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2CE" w:rsidRPr="00D572CE" w:rsidRDefault="00D572CE" w:rsidP="00D572CE">
      <w:pPr>
        <w:spacing w:after="0" w:line="240" w:lineRule="auto"/>
        <w:jc w:val="center"/>
        <w:rPr>
          <w:rFonts w:ascii="Times New Roman" w:eastAsia="Times New Roman" w:hAnsi="Times New Roman" w:cs="Times New Roman"/>
          <w:sz w:val="24"/>
          <w:szCs w:val="24"/>
          <w:lang w:eastAsia="it-IT"/>
        </w:rPr>
      </w:pPr>
      <w:r w:rsidRPr="00D572CE">
        <w:rPr>
          <w:rFonts w:ascii="Times New Roman" w:eastAsia="Times New Roman" w:hAnsi="Times New Roman" w:cs="Times New Roman"/>
          <w:b/>
          <w:bCs/>
          <w:color w:val="000000"/>
          <w:lang w:eastAsia="it-IT"/>
        </w:rPr>
        <w:t>PROGETTO “WONDER GINOSA’’, ECCO LA WEB SERIES PER PROMUOVERE LE BELLEZZE E LE ESPERIENZE UNICHE DI GINOSA E MARINA DI GINOSA TUTTO L’ANNO</w:t>
      </w:r>
    </w:p>
    <w:p w:rsidR="00D572CE" w:rsidRPr="00D572CE" w:rsidRDefault="00D572CE" w:rsidP="00D572CE">
      <w:pPr>
        <w:spacing w:after="0" w:line="240" w:lineRule="auto"/>
        <w:rPr>
          <w:rFonts w:ascii="Times New Roman" w:eastAsia="Times New Roman" w:hAnsi="Times New Roman" w:cs="Times New Roman"/>
          <w:sz w:val="24"/>
          <w:szCs w:val="24"/>
          <w:lang w:eastAsia="it-IT"/>
        </w:rPr>
      </w:pPr>
    </w:p>
    <w:p w:rsidR="00D572CE" w:rsidRPr="00D572CE" w:rsidRDefault="00D572CE" w:rsidP="00D572CE">
      <w:pPr>
        <w:spacing w:after="0" w:line="240" w:lineRule="auto"/>
        <w:jc w:val="both"/>
        <w:rPr>
          <w:rFonts w:ascii="Times New Roman" w:eastAsia="Times New Roman" w:hAnsi="Times New Roman" w:cs="Times New Roman"/>
          <w:sz w:val="24"/>
          <w:szCs w:val="24"/>
          <w:lang w:eastAsia="it-IT"/>
        </w:rPr>
      </w:pPr>
      <w:r w:rsidRPr="00D572CE">
        <w:rPr>
          <w:rFonts w:ascii="Times New Roman" w:eastAsia="Times New Roman" w:hAnsi="Times New Roman" w:cs="Times New Roman"/>
          <w:color w:val="000000"/>
          <w:lang w:eastAsia="it-IT"/>
        </w:rPr>
        <w:t>Una donna col passeggino attraversa una piazza con al centro una imponente torre con un grande orologio. Una chiesa svetta su un pianoro, attorniata da grotte, anfratti, massi ciclopici. Il vento che soffia attraverso un finestrino aperto, accarezza la pelle e i capelli di una famiglia in auto che si dirige verso sud. Destinazione mare. Due bambini giocano con la sabbia finissima in riva al mare cristallino, mentre qualche miglio più in là, al largo, gruppi di delfini cavalcano le onde e compiono salti fuori dall’acqua. Il sole, intanto, cala all’orizzonte, bagnando con la sua luce calda un’antica torre di avvistamento dinanzi a un lago naturale circondato da fitti alberi di pino. </w:t>
      </w:r>
    </w:p>
    <w:p w:rsidR="00D572CE" w:rsidRPr="00D572CE" w:rsidRDefault="00D572CE" w:rsidP="00D572CE">
      <w:pPr>
        <w:spacing w:after="0" w:line="240" w:lineRule="auto"/>
        <w:rPr>
          <w:rFonts w:ascii="Times New Roman" w:eastAsia="Times New Roman" w:hAnsi="Times New Roman" w:cs="Times New Roman"/>
          <w:sz w:val="24"/>
          <w:szCs w:val="24"/>
          <w:lang w:eastAsia="it-IT"/>
        </w:rPr>
      </w:pPr>
    </w:p>
    <w:p w:rsidR="00D572CE" w:rsidRPr="00D572CE" w:rsidRDefault="00D572CE" w:rsidP="00D572CE">
      <w:pPr>
        <w:spacing w:after="0" w:line="240" w:lineRule="auto"/>
        <w:jc w:val="both"/>
        <w:rPr>
          <w:rFonts w:ascii="Times New Roman" w:eastAsia="Times New Roman" w:hAnsi="Times New Roman" w:cs="Times New Roman"/>
          <w:sz w:val="24"/>
          <w:szCs w:val="24"/>
          <w:lang w:eastAsia="it-IT"/>
        </w:rPr>
      </w:pPr>
      <w:r w:rsidRPr="00D572CE">
        <w:rPr>
          <w:rFonts w:ascii="Times New Roman" w:eastAsia="Times New Roman" w:hAnsi="Times New Roman" w:cs="Times New Roman"/>
          <w:color w:val="000000"/>
          <w:lang w:eastAsia="it-IT"/>
        </w:rPr>
        <w:t xml:space="preserve">Immagini in grado di esprimere sensazioni, emozioni e di raccontare un territorio tutto da scoprire come quello di </w:t>
      </w:r>
      <w:r w:rsidRPr="00D572CE">
        <w:rPr>
          <w:rFonts w:ascii="Times New Roman" w:eastAsia="Times New Roman" w:hAnsi="Times New Roman" w:cs="Times New Roman"/>
          <w:b/>
          <w:bCs/>
          <w:color w:val="000000"/>
          <w:lang w:eastAsia="it-IT"/>
        </w:rPr>
        <w:t>Ginosa</w:t>
      </w:r>
      <w:r w:rsidRPr="00D572CE">
        <w:rPr>
          <w:rFonts w:ascii="Times New Roman" w:eastAsia="Times New Roman" w:hAnsi="Times New Roman" w:cs="Times New Roman"/>
          <w:color w:val="000000"/>
          <w:lang w:eastAsia="it-IT"/>
        </w:rPr>
        <w:t xml:space="preserve"> e </w:t>
      </w:r>
      <w:r w:rsidRPr="00D572CE">
        <w:rPr>
          <w:rFonts w:ascii="Times New Roman" w:eastAsia="Times New Roman" w:hAnsi="Times New Roman" w:cs="Times New Roman"/>
          <w:b/>
          <w:bCs/>
          <w:color w:val="000000"/>
          <w:lang w:eastAsia="it-IT"/>
        </w:rPr>
        <w:t>Marina di Ginosa</w:t>
      </w:r>
      <w:r w:rsidRPr="00D572CE">
        <w:rPr>
          <w:rFonts w:ascii="Times New Roman" w:eastAsia="Times New Roman" w:hAnsi="Times New Roman" w:cs="Times New Roman"/>
          <w:color w:val="000000"/>
          <w:lang w:eastAsia="it-IT"/>
        </w:rPr>
        <w:t>.</w:t>
      </w:r>
    </w:p>
    <w:p w:rsidR="00D572CE" w:rsidRPr="00D572CE" w:rsidRDefault="00D572CE" w:rsidP="00D572CE">
      <w:pPr>
        <w:spacing w:after="0" w:line="240" w:lineRule="auto"/>
        <w:jc w:val="both"/>
        <w:rPr>
          <w:rFonts w:ascii="Times New Roman" w:eastAsia="Times New Roman" w:hAnsi="Times New Roman" w:cs="Times New Roman"/>
          <w:sz w:val="24"/>
          <w:szCs w:val="24"/>
          <w:lang w:eastAsia="it-IT"/>
        </w:rPr>
      </w:pPr>
      <w:r w:rsidRPr="00D572CE">
        <w:rPr>
          <w:rFonts w:ascii="Times New Roman" w:eastAsia="Times New Roman" w:hAnsi="Times New Roman" w:cs="Times New Roman"/>
          <w:color w:val="000000"/>
          <w:lang w:eastAsia="it-IT"/>
        </w:rPr>
        <w:t xml:space="preserve">Sono quelle contenute nei video che compongo la </w:t>
      </w:r>
      <w:r w:rsidRPr="00D572CE">
        <w:rPr>
          <w:rFonts w:ascii="Times New Roman" w:eastAsia="Times New Roman" w:hAnsi="Times New Roman" w:cs="Times New Roman"/>
          <w:b/>
          <w:bCs/>
          <w:color w:val="000000"/>
          <w:lang w:eastAsia="it-IT"/>
        </w:rPr>
        <w:t>web series</w:t>
      </w:r>
      <w:r w:rsidRPr="00D572CE">
        <w:rPr>
          <w:rFonts w:ascii="Times New Roman" w:eastAsia="Times New Roman" w:hAnsi="Times New Roman" w:cs="Times New Roman"/>
          <w:color w:val="000000"/>
          <w:lang w:eastAsia="it-IT"/>
        </w:rPr>
        <w:t xml:space="preserve"> di otto episodi che narra i luoghi, le tradizioni, i sapori di Ginosa e Marina di Ginosa attraverso le esperienze e gli occhi degli attori protagonisti. </w:t>
      </w:r>
    </w:p>
    <w:p w:rsidR="00D572CE" w:rsidRPr="00D572CE" w:rsidRDefault="00D572CE" w:rsidP="00D572CE">
      <w:pPr>
        <w:spacing w:after="0" w:line="240" w:lineRule="auto"/>
        <w:rPr>
          <w:rFonts w:ascii="Times New Roman" w:eastAsia="Times New Roman" w:hAnsi="Times New Roman" w:cs="Times New Roman"/>
          <w:sz w:val="24"/>
          <w:szCs w:val="24"/>
          <w:lang w:eastAsia="it-IT"/>
        </w:rPr>
      </w:pPr>
    </w:p>
    <w:p w:rsidR="00D572CE" w:rsidRPr="00D572CE" w:rsidRDefault="00D572CE" w:rsidP="00D572CE">
      <w:pPr>
        <w:spacing w:after="0" w:line="240" w:lineRule="auto"/>
        <w:jc w:val="both"/>
        <w:rPr>
          <w:rFonts w:ascii="Times New Roman" w:eastAsia="Times New Roman" w:hAnsi="Times New Roman" w:cs="Times New Roman"/>
          <w:sz w:val="24"/>
          <w:szCs w:val="24"/>
          <w:lang w:eastAsia="it-IT"/>
        </w:rPr>
      </w:pPr>
      <w:r w:rsidRPr="00D572CE">
        <w:rPr>
          <w:rFonts w:ascii="Times New Roman" w:eastAsia="Times New Roman" w:hAnsi="Times New Roman" w:cs="Times New Roman"/>
          <w:color w:val="000000"/>
          <w:lang w:eastAsia="it-IT"/>
        </w:rPr>
        <w:t xml:space="preserve">Ecco la puntata zero: </w:t>
      </w:r>
      <w:hyperlink r:id="rId5" w:tgtFrame="_blank" w:history="1">
        <w:r w:rsidRPr="00D572CE">
          <w:rPr>
            <w:rFonts w:ascii="Times New Roman" w:eastAsia="Times New Roman" w:hAnsi="Times New Roman" w:cs="Times New Roman"/>
            <w:color w:val="1155CC"/>
            <w:u w:val="single"/>
            <w:lang w:eastAsia="it-IT"/>
          </w:rPr>
          <w:t>https://youtu.be/dB6153MmVyc</w:t>
        </w:r>
      </w:hyperlink>
      <w:r w:rsidRPr="00D572CE">
        <w:rPr>
          <w:rFonts w:ascii="Times New Roman" w:eastAsia="Times New Roman" w:hAnsi="Times New Roman" w:cs="Times New Roman"/>
          <w:color w:val="000000"/>
          <w:lang w:eastAsia="it-IT"/>
        </w:rPr>
        <w:t> </w:t>
      </w:r>
    </w:p>
    <w:p w:rsidR="00D572CE" w:rsidRPr="00D572CE" w:rsidRDefault="00D572CE" w:rsidP="00D572CE">
      <w:pPr>
        <w:spacing w:after="0" w:line="240" w:lineRule="auto"/>
        <w:rPr>
          <w:rFonts w:ascii="Times New Roman" w:eastAsia="Times New Roman" w:hAnsi="Times New Roman" w:cs="Times New Roman"/>
          <w:sz w:val="24"/>
          <w:szCs w:val="24"/>
          <w:lang w:eastAsia="it-IT"/>
        </w:rPr>
      </w:pPr>
    </w:p>
    <w:p w:rsidR="00D572CE" w:rsidRPr="00D572CE" w:rsidRDefault="00D572CE" w:rsidP="00D572CE">
      <w:pPr>
        <w:spacing w:after="0" w:line="240" w:lineRule="auto"/>
        <w:jc w:val="both"/>
        <w:rPr>
          <w:rFonts w:ascii="Times New Roman" w:eastAsia="Times New Roman" w:hAnsi="Times New Roman" w:cs="Times New Roman"/>
          <w:sz w:val="24"/>
          <w:szCs w:val="24"/>
          <w:lang w:eastAsia="it-IT"/>
        </w:rPr>
      </w:pPr>
      <w:r w:rsidRPr="00D572CE">
        <w:rPr>
          <w:rFonts w:ascii="Times New Roman" w:eastAsia="Times New Roman" w:hAnsi="Times New Roman" w:cs="Times New Roman"/>
          <w:color w:val="000000"/>
          <w:lang w:eastAsia="it-IT"/>
        </w:rPr>
        <w:t>L’iniziativa rientra nel progetto di</w:t>
      </w:r>
      <w:r w:rsidRPr="00D572CE">
        <w:rPr>
          <w:rFonts w:ascii="Times New Roman" w:eastAsia="Times New Roman" w:hAnsi="Times New Roman" w:cs="Times New Roman"/>
          <w:color w:val="231F1F"/>
          <w:lang w:eastAsia="it-IT"/>
        </w:rPr>
        <w:t xml:space="preserve"> marketing avviato dal </w:t>
      </w:r>
      <w:r w:rsidRPr="00D572CE">
        <w:rPr>
          <w:rFonts w:ascii="Times New Roman" w:eastAsia="Times New Roman" w:hAnsi="Times New Roman" w:cs="Times New Roman"/>
          <w:b/>
          <w:bCs/>
          <w:color w:val="231F1F"/>
          <w:lang w:eastAsia="it-IT"/>
        </w:rPr>
        <w:t>Comune di Ginosa</w:t>
      </w:r>
      <w:r w:rsidRPr="00D572CE">
        <w:rPr>
          <w:rFonts w:ascii="Times New Roman" w:eastAsia="Times New Roman" w:hAnsi="Times New Roman" w:cs="Times New Roman"/>
          <w:color w:val="231F1F"/>
          <w:lang w:eastAsia="it-IT"/>
        </w:rPr>
        <w:t xml:space="preserve"> in collaborazione con </w:t>
      </w:r>
      <w:r w:rsidRPr="00D572CE">
        <w:rPr>
          <w:rFonts w:ascii="Times New Roman" w:eastAsia="Times New Roman" w:hAnsi="Times New Roman" w:cs="Times New Roman"/>
          <w:b/>
          <w:bCs/>
          <w:color w:val="231F1F"/>
          <w:lang w:eastAsia="it-IT"/>
        </w:rPr>
        <w:t>Turismore srl</w:t>
      </w:r>
      <w:r w:rsidRPr="00D572CE">
        <w:rPr>
          <w:rFonts w:ascii="Times New Roman" w:eastAsia="Times New Roman" w:hAnsi="Times New Roman" w:cs="Times New Roman"/>
          <w:color w:val="231F1F"/>
          <w:lang w:eastAsia="it-IT"/>
        </w:rPr>
        <w:t xml:space="preserve">, </w:t>
      </w:r>
      <w:r w:rsidRPr="00D572CE">
        <w:rPr>
          <w:rFonts w:ascii="Times New Roman" w:eastAsia="Times New Roman" w:hAnsi="Times New Roman" w:cs="Times New Roman"/>
          <w:b/>
          <w:bCs/>
          <w:color w:val="231F1F"/>
          <w:lang w:eastAsia="it-IT"/>
        </w:rPr>
        <w:t>A Momentary Lapse</w:t>
      </w:r>
      <w:r w:rsidRPr="00D572CE">
        <w:rPr>
          <w:rFonts w:ascii="Times New Roman" w:eastAsia="Times New Roman" w:hAnsi="Times New Roman" w:cs="Times New Roman"/>
          <w:color w:val="231F1F"/>
          <w:lang w:eastAsia="it-IT"/>
        </w:rPr>
        <w:t xml:space="preserve"> e </w:t>
      </w:r>
      <w:r w:rsidRPr="00D572CE">
        <w:rPr>
          <w:rFonts w:ascii="Times New Roman" w:eastAsia="Times New Roman" w:hAnsi="Times New Roman" w:cs="Times New Roman"/>
          <w:b/>
          <w:bCs/>
          <w:color w:val="231F1F"/>
          <w:lang w:eastAsia="it-IT"/>
        </w:rPr>
        <w:t>Visit Ginosa &amp; Marina</w:t>
      </w:r>
      <w:r w:rsidRPr="00D572CE">
        <w:rPr>
          <w:rFonts w:ascii="Times New Roman" w:eastAsia="Times New Roman" w:hAnsi="Times New Roman" w:cs="Times New Roman"/>
          <w:color w:val="231F1F"/>
          <w:lang w:eastAsia="it-IT"/>
        </w:rPr>
        <w:t xml:space="preserve"> dal titolo “</w:t>
      </w:r>
      <w:r w:rsidRPr="00D572CE">
        <w:rPr>
          <w:rFonts w:ascii="Times New Roman" w:eastAsia="Times New Roman" w:hAnsi="Times New Roman" w:cs="Times New Roman"/>
          <w:b/>
          <w:bCs/>
          <w:color w:val="231F1F"/>
          <w:lang w:eastAsia="it-IT"/>
        </w:rPr>
        <w:t>WONDER GINOSA</w:t>
      </w:r>
      <w:r w:rsidRPr="00D572CE">
        <w:rPr>
          <w:rFonts w:ascii="Times New Roman" w:eastAsia="Times New Roman" w:hAnsi="Times New Roman" w:cs="Times New Roman"/>
          <w:color w:val="231F1F"/>
          <w:lang w:eastAsia="it-IT"/>
        </w:rPr>
        <w:t xml:space="preserve">’’. L’obiettivo è differenziare la destinazione Ginosa e Marina di Ginosa nel mercato turistico post pandemico, affinchè sia preferita dai mercati rispetto alle destinazioni concorrenti, preparando gli operatori a far percepire Ginosa come una destinazione in cui rigenerarsi, ricaricarsi, rilassarsi in totale sicurezza e serenità. Il 5 luglio si è tenuto un apposito incontro formativo gratuito presso il Palazzo della Delegazione di Marina di Ginosa </w:t>
      </w:r>
      <w:r w:rsidRPr="00D572CE">
        <w:rPr>
          <w:rFonts w:ascii="Times New Roman" w:eastAsia="Times New Roman" w:hAnsi="Times New Roman" w:cs="Times New Roman"/>
          <w:b/>
          <w:bCs/>
          <w:color w:val="231F1F"/>
          <w:lang w:eastAsia="it-IT"/>
        </w:rPr>
        <w:t>rivolto a operatori del settore turistico di Ginosa e Marina di Ginosa</w:t>
      </w:r>
      <w:r w:rsidRPr="00D572CE">
        <w:rPr>
          <w:rFonts w:ascii="Times New Roman" w:eastAsia="Times New Roman" w:hAnsi="Times New Roman" w:cs="Times New Roman"/>
          <w:color w:val="231F1F"/>
          <w:lang w:eastAsia="it-IT"/>
        </w:rPr>
        <w:t xml:space="preserve"> a cura di Giacinto Marchionna per Turismore srl.</w:t>
      </w:r>
    </w:p>
    <w:p w:rsidR="00D572CE" w:rsidRPr="00D572CE" w:rsidRDefault="00D572CE" w:rsidP="00D572CE">
      <w:pPr>
        <w:spacing w:after="0" w:line="240" w:lineRule="auto"/>
        <w:rPr>
          <w:rFonts w:ascii="Times New Roman" w:eastAsia="Times New Roman" w:hAnsi="Times New Roman" w:cs="Times New Roman"/>
          <w:sz w:val="24"/>
          <w:szCs w:val="24"/>
          <w:lang w:eastAsia="it-IT"/>
        </w:rPr>
      </w:pPr>
    </w:p>
    <w:p w:rsidR="00D572CE" w:rsidRPr="00D572CE" w:rsidRDefault="00D572CE" w:rsidP="00D572CE">
      <w:pPr>
        <w:spacing w:after="0" w:line="240" w:lineRule="auto"/>
        <w:ind w:right="200"/>
        <w:jc w:val="both"/>
        <w:rPr>
          <w:rFonts w:ascii="Times New Roman" w:eastAsia="Times New Roman" w:hAnsi="Times New Roman" w:cs="Times New Roman"/>
          <w:sz w:val="24"/>
          <w:szCs w:val="24"/>
          <w:lang w:eastAsia="it-IT"/>
        </w:rPr>
      </w:pPr>
      <w:r w:rsidRPr="00D572CE">
        <w:rPr>
          <w:rFonts w:ascii="Times New Roman" w:eastAsia="Times New Roman" w:hAnsi="Times New Roman" w:cs="Times New Roman"/>
          <w:color w:val="231F1F"/>
          <w:lang w:eastAsia="it-IT"/>
        </w:rPr>
        <w:t xml:space="preserve">Riprese e montaggio dei video che compongono la web series sono stati realizzati da A Momentary Lapse tra Ginosa e Marina di Ginosa e saranno pubblicati periodicamente sui canali ufficiali del Comune di Ginosa e di Wonder Ginosa (sito internet </w:t>
      </w:r>
      <w:hyperlink r:id="rId6" w:tgtFrame="_blank" w:history="1">
        <w:r w:rsidRPr="00D572CE">
          <w:rPr>
            <w:rFonts w:ascii="Times New Roman" w:eastAsia="Times New Roman" w:hAnsi="Times New Roman" w:cs="Times New Roman"/>
            <w:color w:val="1155CC"/>
            <w:u w:val="single"/>
            <w:lang w:eastAsia="it-IT"/>
          </w:rPr>
          <w:t>www.wonderginosa.it</w:t>
        </w:r>
      </w:hyperlink>
      <w:r w:rsidRPr="00D572CE">
        <w:rPr>
          <w:rFonts w:ascii="Times New Roman" w:eastAsia="Times New Roman" w:hAnsi="Times New Roman" w:cs="Times New Roman"/>
          <w:color w:val="231F1F"/>
          <w:lang w:eastAsia="it-IT"/>
        </w:rPr>
        <w:t>). </w:t>
      </w:r>
    </w:p>
    <w:p w:rsidR="00D572CE" w:rsidRPr="00D572CE" w:rsidRDefault="00D572CE" w:rsidP="00D572CE">
      <w:pPr>
        <w:spacing w:after="0" w:line="240" w:lineRule="auto"/>
        <w:rPr>
          <w:rFonts w:ascii="Times New Roman" w:eastAsia="Times New Roman" w:hAnsi="Times New Roman" w:cs="Times New Roman"/>
          <w:sz w:val="24"/>
          <w:szCs w:val="24"/>
          <w:lang w:eastAsia="it-IT"/>
        </w:rPr>
      </w:pPr>
    </w:p>
    <w:p w:rsidR="00D572CE" w:rsidRPr="00D572CE" w:rsidRDefault="00D572CE" w:rsidP="00D572CE">
      <w:pPr>
        <w:spacing w:after="0" w:line="240" w:lineRule="auto"/>
        <w:ind w:right="200"/>
        <w:jc w:val="both"/>
        <w:rPr>
          <w:rFonts w:ascii="Times New Roman" w:eastAsia="Times New Roman" w:hAnsi="Times New Roman" w:cs="Times New Roman"/>
          <w:sz w:val="24"/>
          <w:szCs w:val="24"/>
          <w:lang w:eastAsia="it-IT"/>
        </w:rPr>
      </w:pPr>
      <w:r w:rsidRPr="00D572CE">
        <w:rPr>
          <w:rFonts w:ascii="Times New Roman" w:eastAsia="Times New Roman" w:hAnsi="Times New Roman" w:cs="Times New Roman"/>
          <w:color w:val="231F1F"/>
          <w:lang w:eastAsia="it-IT"/>
        </w:rPr>
        <w:t xml:space="preserve">Gli episodi raccontano attraverso gli occhi di una famiglia di turisti, le esperienze uniche che possono essere vissute a Ginosa e a Marina di Ginosa: dalle </w:t>
      </w:r>
      <w:r w:rsidRPr="00D572CE">
        <w:rPr>
          <w:rFonts w:ascii="Times New Roman" w:eastAsia="Times New Roman" w:hAnsi="Times New Roman" w:cs="Times New Roman"/>
          <w:b/>
          <w:bCs/>
          <w:color w:val="231F1F"/>
          <w:lang w:eastAsia="it-IT"/>
        </w:rPr>
        <w:t>gite in barca</w:t>
      </w:r>
      <w:r w:rsidRPr="00D572CE">
        <w:rPr>
          <w:rFonts w:ascii="Times New Roman" w:eastAsia="Times New Roman" w:hAnsi="Times New Roman" w:cs="Times New Roman"/>
          <w:color w:val="231F1F"/>
          <w:lang w:eastAsia="it-IT"/>
        </w:rPr>
        <w:t xml:space="preserve"> alla ricerca dei delfini, ai </w:t>
      </w:r>
      <w:r w:rsidRPr="00D572CE">
        <w:rPr>
          <w:rFonts w:ascii="Times New Roman" w:eastAsia="Times New Roman" w:hAnsi="Times New Roman" w:cs="Times New Roman"/>
          <w:b/>
          <w:bCs/>
          <w:color w:val="231F1F"/>
          <w:lang w:eastAsia="it-IT"/>
        </w:rPr>
        <w:t>tour a cavallo</w:t>
      </w:r>
      <w:r w:rsidRPr="00D572CE">
        <w:rPr>
          <w:rFonts w:ascii="Times New Roman" w:eastAsia="Times New Roman" w:hAnsi="Times New Roman" w:cs="Times New Roman"/>
          <w:color w:val="231F1F"/>
          <w:lang w:eastAsia="it-IT"/>
        </w:rPr>
        <w:t xml:space="preserve">, sino alle escursioni nello splendido scenario della </w:t>
      </w:r>
      <w:r w:rsidRPr="00D572CE">
        <w:rPr>
          <w:rFonts w:ascii="Times New Roman" w:eastAsia="Times New Roman" w:hAnsi="Times New Roman" w:cs="Times New Roman"/>
          <w:b/>
          <w:bCs/>
          <w:color w:val="231F1F"/>
          <w:lang w:eastAsia="it-IT"/>
        </w:rPr>
        <w:t>gravina</w:t>
      </w:r>
      <w:r w:rsidRPr="00D572CE">
        <w:rPr>
          <w:rFonts w:ascii="Times New Roman" w:eastAsia="Times New Roman" w:hAnsi="Times New Roman" w:cs="Times New Roman"/>
          <w:color w:val="231F1F"/>
          <w:lang w:eastAsia="it-IT"/>
        </w:rPr>
        <w:t xml:space="preserve"> alla scoperta delle grotte e delle antiche abitazioni dei rioni </w:t>
      </w:r>
      <w:r w:rsidRPr="00D572CE">
        <w:rPr>
          <w:rFonts w:ascii="Times New Roman" w:eastAsia="Times New Roman" w:hAnsi="Times New Roman" w:cs="Times New Roman"/>
          <w:b/>
          <w:bCs/>
          <w:color w:val="231F1F"/>
          <w:lang w:eastAsia="it-IT"/>
        </w:rPr>
        <w:t>Casale e Rivolta</w:t>
      </w:r>
      <w:r w:rsidRPr="00D572CE">
        <w:rPr>
          <w:rFonts w:ascii="Times New Roman" w:eastAsia="Times New Roman" w:hAnsi="Times New Roman" w:cs="Times New Roman"/>
          <w:color w:val="231F1F"/>
          <w:lang w:eastAsia="it-IT"/>
        </w:rPr>
        <w:t xml:space="preserve">, senza dimenticare la parte enogastronomica, composta da eccellenze culinarie uniche come la </w:t>
      </w:r>
      <w:r w:rsidRPr="00D572CE">
        <w:rPr>
          <w:rFonts w:ascii="Times New Roman" w:eastAsia="Times New Roman" w:hAnsi="Times New Roman" w:cs="Times New Roman"/>
          <w:b/>
          <w:bCs/>
          <w:color w:val="231F1F"/>
          <w:lang w:eastAsia="it-IT"/>
        </w:rPr>
        <w:t>carne al fornello</w:t>
      </w:r>
      <w:r w:rsidRPr="00D572CE">
        <w:rPr>
          <w:rFonts w:ascii="Times New Roman" w:eastAsia="Times New Roman" w:hAnsi="Times New Roman" w:cs="Times New Roman"/>
          <w:color w:val="231F1F"/>
          <w:lang w:eastAsia="it-IT"/>
        </w:rPr>
        <w:t xml:space="preserve">, </w:t>
      </w:r>
      <w:r w:rsidRPr="00D572CE">
        <w:rPr>
          <w:rFonts w:ascii="Times New Roman" w:eastAsia="Times New Roman" w:hAnsi="Times New Roman" w:cs="Times New Roman"/>
          <w:b/>
          <w:bCs/>
          <w:color w:val="231F1F"/>
          <w:lang w:eastAsia="it-IT"/>
        </w:rPr>
        <w:t xml:space="preserve">dormenti </w:t>
      </w:r>
      <w:r w:rsidRPr="00D572CE">
        <w:rPr>
          <w:rFonts w:ascii="Times New Roman" w:eastAsia="Times New Roman" w:hAnsi="Times New Roman" w:cs="Times New Roman"/>
          <w:color w:val="231F1F"/>
          <w:lang w:eastAsia="it-IT"/>
        </w:rPr>
        <w:t xml:space="preserve">e biscotti con farine e grano antichi, la </w:t>
      </w:r>
      <w:r w:rsidRPr="00D572CE">
        <w:rPr>
          <w:rFonts w:ascii="Times New Roman" w:eastAsia="Times New Roman" w:hAnsi="Times New Roman" w:cs="Times New Roman"/>
          <w:b/>
          <w:bCs/>
          <w:color w:val="231F1F"/>
          <w:lang w:eastAsia="it-IT"/>
        </w:rPr>
        <w:t>focaccia</w:t>
      </w:r>
      <w:r w:rsidRPr="00D572CE">
        <w:rPr>
          <w:rFonts w:ascii="Times New Roman" w:eastAsia="Times New Roman" w:hAnsi="Times New Roman" w:cs="Times New Roman"/>
          <w:color w:val="231F1F"/>
          <w:lang w:eastAsia="it-IT"/>
        </w:rPr>
        <w:t xml:space="preserve"> imbottita con la mortadella, le friselle e molto altro. </w:t>
      </w:r>
    </w:p>
    <w:p w:rsidR="00D572CE" w:rsidRPr="00D572CE" w:rsidRDefault="00D572CE" w:rsidP="00D572CE">
      <w:pPr>
        <w:spacing w:after="0" w:line="240" w:lineRule="auto"/>
        <w:rPr>
          <w:rFonts w:ascii="Times New Roman" w:eastAsia="Times New Roman" w:hAnsi="Times New Roman" w:cs="Times New Roman"/>
          <w:sz w:val="24"/>
          <w:szCs w:val="24"/>
          <w:lang w:eastAsia="it-IT"/>
        </w:rPr>
      </w:pPr>
      <w:r w:rsidRPr="00D572CE">
        <w:rPr>
          <w:rFonts w:ascii="Times New Roman" w:eastAsia="Times New Roman" w:hAnsi="Times New Roman" w:cs="Times New Roman"/>
          <w:sz w:val="24"/>
          <w:szCs w:val="24"/>
          <w:lang w:eastAsia="it-IT"/>
        </w:rPr>
        <w:br/>
      </w:r>
      <w:r w:rsidRPr="00D572CE">
        <w:rPr>
          <w:rFonts w:ascii="Times New Roman" w:eastAsia="Times New Roman" w:hAnsi="Times New Roman" w:cs="Times New Roman"/>
          <w:color w:val="231F1F"/>
          <w:lang w:eastAsia="it-IT"/>
        </w:rPr>
        <w:t>&lt;&lt;</w:t>
      </w:r>
      <w:r w:rsidRPr="00D572CE">
        <w:rPr>
          <w:rFonts w:ascii="Times New Roman" w:eastAsia="Times New Roman" w:hAnsi="Times New Roman" w:cs="Times New Roman"/>
          <w:i/>
          <w:iCs/>
          <w:color w:val="231F1F"/>
          <w:lang w:eastAsia="it-IT"/>
        </w:rPr>
        <w:t>Non solo ciò che si può vedere, ma anche ciò che si può fare: questo è uno dei principali obiettivi di questa bellissima web series rientrante nel più ampio progetto di marketing turistico “WONDER GINOSA’’</w:t>
      </w:r>
      <w:r w:rsidRPr="00D572CE">
        <w:rPr>
          <w:rFonts w:ascii="Times New Roman" w:eastAsia="Times New Roman" w:hAnsi="Times New Roman" w:cs="Times New Roman"/>
          <w:color w:val="231F1F"/>
          <w:lang w:eastAsia="it-IT"/>
        </w:rPr>
        <w:t xml:space="preserve"> - spiega l’Assessore alla Cultura Emiliana Bitetti - </w:t>
      </w:r>
      <w:r w:rsidRPr="00D572CE">
        <w:rPr>
          <w:rFonts w:ascii="Times New Roman" w:eastAsia="Times New Roman" w:hAnsi="Times New Roman" w:cs="Times New Roman"/>
          <w:i/>
          <w:iCs/>
          <w:color w:val="231F1F"/>
          <w:lang w:eastAsia="it-IT"/>
        </w:rPr>
        <w:t>se dovessimo individuare una parola chiave per questa iniziativa, sarebbe ‘autenticità’. Ginosa e Marina di Ginosa hanno tantissimo da offrire da un punto di vista esperienziale ed è giusto che quante più persone ne vengano a conoscenza, anche attraverso i mezzi tecnologici di cui disponiamo. Valorizzare, condividere, creare opportunità per gli operatori turistici e per il territorio stesso attraverso una visibilità e una visione differenti: queste sono le finalità&gt;&gt;.</w:t>
      </w:r>
    </w:p>
    <w:p w:rsidR="00FE4BD9" w:rsidRDefault="00FE4BD9">
      <w:bookmarkStart w:id="0" w:name="_GoBack"/>
      <w:bookmarkEnd w:id="0"/>
    </w:p>
    <w:sectPr w:rsidR="00FE4B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2CE"/>
    <w:rsid w:val="00D572CE"/>
    <w:rsid w:val="00FE4B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572C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572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572C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572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85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onderginosa.it/" TargetMode="External"/><Relationship Id="rId5" Type="http://schemas.openxmlformats.org/officeDocument/2006/relationships/hyperlink" Target="https://youtu.be/dB6153MmVyc"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2021-07-15T09:22:00Z</dcterms:created>
  <dcterms:modified xsi:type="dcterms:W3CDTF">2021-07-15T09:22:00Z</dcterms:modified>
</cp:coreProperties>
</file>