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B9" w:rsidRPr="001D2BB9" w:rsidRDefault="001D2BB9" w:rsidP="001D2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bookmarkStart w:id="0" w:name="_GoBack"/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VERDE PUBBLICO, PARTITI LAVORI DI DECORO E MANUTENZIONE</w:t>
      </w:r>
      <w:bookmarkEnd w:id="0"/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.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AMM.PARISI: “VOLTIAMO PAGINA. DA OGGI INTERVENTI PERIODICI. REDATTO PRIMO CENSIMENTO DEL VERDE NELLA STORIA DI GINOSA’’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>Sono iniziati oggi gli interventi di manutenzione del verde pubblico a Ginosa e Marina di Ginosa, con partenza da Viale Italia e che proseguiranno nei prossimi giorni.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>Sono circa</w:t>
      </w:r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 2.237 gli alberi presenti tra Ginosa</w:t>
      </w: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 (1437) </w:t>
      </w:r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e Marina di Ginosa</w:t>
      </w: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 (800) da sistemare e </w:t>
      </w:r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45.000 circa i metri quadri</w:t>
      </w: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 di aree a verde soggette a manutenzioni.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>Sono interessate piazze, aree a verde, centro urbano e storico e scuole, comprese operazioni di potature di alberi, spollonatura, potatura di siepi nei prossime mesi.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> 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Le operazioni previste saranno suddivise per </w:t>
      </w:r>
      <w:r w:rsidRPr="001D2BB9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settori distinti</w:t>
      </w: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 tra Ginosa e Marina di Ginosa, a carattere ordinario, con interventi anche bimestrali, così da garantire il completamento di un’area e constatare il lavoro svolto da parte della ditta incaricata.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Lo avevamo annunciato e ora lo stiamo facendo: la manutenzione del verde pubblico è iniziata </w:t>
      </w: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- spiega il Consigliere con delega al Verde Pubblico Giorgio Acquasanta - 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ho sempre pensato che il decoro urbano e la manutenzione del verde possono ripartire solo attraverso interventi mirati e di carattere periodico, e non da interventi straordinari.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Gestire una manutenzione del verde pubblico a carattere ordinario e non straordinario, cosa che avviene nei Comuni a seguito di risorse sempre meno disponibili, non è qualcosa di scontato. 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Servono strumenti che diano l’inizio a un percorso ogni anno migliorativo, che punti non solo a una manutenzione ordinaria, ma al decoro e riqualificazione del centro abitato.  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soluzione tecnica non era applicabile negli anni precedenti esclusivamente per le criticità finanziarie. Si poteva intervenire solo nei mesi primaverili.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Quest’anno, grazie ai dati positivi del Rendiconto 2020, siamo riusciti a stanziare 150.000 euro per il verde pubblico come base di partenza. Mai così tanti nella storia recente di Ginosa.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Siamo partiti da un’analisi delle criticità e segnalazioni degli scorsi anni, in particolare legate alla gestione ordinaria del verde dovuta a mancanza di risorse disponibili e impiegabili per il servizio richiesto. 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Ci siamo dotati poi di uno strumento necessario, oggi a disposizione dell’ente comunale, e siamo stati la prima Amministrazione a farlo: il primo </w:t>
      </w:r>
      <w:r w:rsidRPr="001D2B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censimento arboreo e aree a verde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. 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Grazie a esso, abbiamo finalmente contezza in termini numerici chiari del nostro patrimonio a verde, individuando per ogni attività le prestazioni minime richieste per mantenere, ripristinare, garantire e migliorare la sicurezza, la fruibilità e l’efficienza del verde pubblico del Comune di Ginosa, con particolare riferimento agli specifici componenti di aree verdi, alberature stradali e banchine, quali prati, alberi, cespugli, siepi ecc.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Tutto </w:t>
      </w:r>
      <w:proofErr w:type="spellStart"/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georeferenziato</w:t>
      </w:r>
      <w:proofErr w:type="spellEnd"/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 in modo da permettere agli uffici di competenza di avere un quadro chiaro ed aggiornato del patrimonio a verde.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Tra gli interventi nuovi inseriti, oltre a quelli di carattere generico, vi sono importanti novità, utili al fine di attuare un percorso di crescita migliorativo del decoro urbano. </w:t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lastRenderedPageBreak/>
        <w:t xml:space="preserve">Tra questi, il </w:t>
      </w:r>
      <w:r w:rsidRPr="001D2B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soccorso irriguo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 che permetterà di gestire quelle che sono le nuovi piantumazioni di alberi e soprattutto fioriere, disposte e aggiunte attraverso anche la donazione di cittadini e/o associazioni.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Altro intervento con interventi preventivi, è la </w:t>
      </w:r>
      <w:r w:rsidRPr="001D2B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lotta alla processionaria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 che avverrà preventivamente attraverso eliminazioni dei nidi o eventuale adozione di lotta biologica.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Ultimo intervento aggiuntivo, mai espletato negli scorsi anni, è la </w:t>
      </w:r>
      <w:r w:rsidRPr="001D2B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manutenzione e taglio delle erbe infestanti sui cigli stradali di strade extraurbane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dell’intero territorio di Ginosa e Marina di Ginosa, così da migliorare l’aspetto anche all’occhio di visitatori che si recano presso agriturismi o masserie.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Anche le zone di interesse paesaggistico, storico e culturale, come il </w:t>
      </w:r>
      <w:r w:rsidRPr="001D2BB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it-IT"/>
        </w:rPr>
        <w:t>rione Rivolta e Casale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 saranno oggetto di manutenzione ordinaria, tale da garantire aspetto e decoro dei nostri valori patrimoniali invidiati e unici&gt;&gt;.</w:t>
      </w:r>
    </w:p>
    <w:p w:rsidR="001D2BB9" w:rsidRPr="001D2BB9" w:rsidRDefault="001D2BB9" w:rsidP="001D2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2BB9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D2BB9" w:rsidRPr="001D2BB9" w:rsidRDefault="001D2BB9" w:rsidP="001D2B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Attraverso questi procedimenti, andiamo a fissare degli standard per la manutenzione del verde pubblico, che possono solo essere superati</w:t>
      </w:r>
      <w:r w:rsidRPr="001D2BB9">
        <w:rPr>
          <w:rFonts w:ascii="Times New Roman" w:eastAsia="Times New Roman" w:hAnsi="Times New Roman" w:cs="Times New Roman"/>
          <w:color w:val="000000"/>
          <w:lang w:eastAsia="it-IT"/>
        </w:rPr>
        <w:t xml:space="preserve"> - aggiunge il Sindaco Vito Parisi - </w:t>
      </w:r>
      <w:r w:rsidRPr="001D2B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 futuro, quindi, non si potrà tornare indietro con la tipologia e metodologia di interventi, curati nel dettaglio e sulla base delle caratteristiche del nostro territorio. È l’inizio di un nuovo percorso per ottimizzare la gestione del verde del Comune di Ginosa&gt;&gt;.</w:t>
      </w:r>
    </w:p>
    <w:p w:rsidR="008336AB" w:rsidRDefault="008336AB"/>
    <w:sectPr w:rsidR="00833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B9"/>
    <w:rsid w:val="001D2BB9"/>
    <w:rsid w:val="008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2021-05-18T08:59:00Z</dcterms:created>
  <dcterms:modified xsi:type="dcterms:W3CDTF">2021-05-18T09:00:00Z</dcterms:modified>
</cp:coreProperties>
</file>