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6F" w:rsidRPr="00912E6F" w:rsidRDefault="00912E6F" w:rsidP="00912E6F">
      <w:pPr>
        <w:shd w:val="clear" w:color="auto" w:fill="FFFFFF"/>
        <w:spacing w:after="0" w:line="240" w:lineRule="auto"/>
        <w:jc w:val="center"/>
        <w:rPr>
          <w:rFonts w:ascii="Arial" w:eastAsia="Times New Roman" w:hAnsi="Arial" w:cs="Arial"/>
          <w:color w:val="222222"/>
          <w:sz w:val="24"/>
          <w:szCs w:val="24"/>
          <w:lang w:eastAsia="it-IT"/>
        </w:rPr>
      </w:pPr>
      <w:bookmarkStart w:id="0" w:name="_GoBack"/>
      <w:r w:rsidRPr="00912E6F">
        <w:rPr>
          <w:rFonts w:ascii="Arial" w:eastAsia="Times New Roman" w:hAnsi="Arial" w:cs="Arial"/>
          <w:b/>
          <w:bCs/>
          <w:color w:val="222222"/>
          <w:lang w:eastAsia="it-IT"/>
        </w:rPr>
        <w:t>POVERTA’ EDUCATIVA OGGI. COME CONTRASTARLA INSIEME’’: </w:t>
      </w:r>
    </w:p>
    <w:p w:rsidR="00912E6F" w:rsidRPr="00912E6F" w:rsidRDefault="00912E6F" w:rsidP="00912E6F">
      <w:pPr>
        <w:shd w:val="clear" w:color="auto" w:fill="FFFFFF"/>
        <w:spacing w:after="0" w:line="240" w:lineRule="auto"/>
        <w:jc w:val="center"/>
        <w:rPr>
          <w:rFonts w:ascii="Arial" w:eastAsia="Times New Roman" w:hAnsi="Arial" w:cs="Arial"/>
          <w:color w:val="222222"/>
          <w:sz w:val="24"/>
          <w:szCs w:val="24"/>
          <w:lang w:eastAsia="it-IT"/>
        </w:rPr>
      </w:pPr>
      <w:r w:rsidRPr="00912E6F">
        <w:rPr>
          <w:rFonts w:ascii="Arial" w:eastAsia="Times New Roman" w:hAnsi="Arial" w:cs="Arial"/>
          <w:b/>
          <w:bCs/>
          <w:color w:val="222222"/>
          <w:lang w:eastAsia="it-IT"/>
        </w:rPr>
        <w:t>INCONTRO A GINOSA</w:t>
      </w:r>
      <w:bookmarkEnd w:id="0"/>
      <w:r w:rsidRPr="00912E6F">
        <w:rPr>
          <w:rFonts w:ascii="Arial" w:eastAsia="Times New Roman" w:hAnsi="Arial" w:cs="Arial"/>
          <w:b/>
          <w:bCs/>
          <w:color w:val="222222"/>
          <w:lang w:eastAsia="it-IT"/>
        </w:rPr>
        <w:t>. SINDACO PARISI: OCCUPIAMO IL TEMPO DEI RAGAZZI</w:t>
      </w:r>
    </w:p>
    <w:p w:rsidR="00912E6F" w:rsidRPr="00912E6F" w:rsidRDefault="00912E6F" w:rsidP="00912E6F">
      <w:pPr>
        <w:shd w:val="clear" w:color="auto" w:fill="FFFFFF"/>
        <w:spacing w:after="0" w:line="240" w:lineRule="auto"/>
        <w:rPr>
          <w:rFonts w:ascii="Arial" w:eastAsia="Times New Roman" w:hAnsi="Arial" w:cs="Arial"/>
          <w:color w:val="222222"/>
          <w:sz w:val="24"/>
          <w:szCs w:val="24"/>
          <w:lang w:eastAsia="it-IT"/>
        </w:rPr>
      </w:pPr>
    </w:p>
    <w:p w:rsidR="00912E6F" w:rsidRPr="00912E6F" w:rsidRDefault="00912E6F" w:rsidP="00912E6F">
      <w:pPr>
        <w:shd w:val="clear" w:color="auto" w:fill="FFFFFF"/>
        <w:spacing w:after="0" w:line="240" w:lineRule="auto"/>
        <w:rPr>
          <w:rFonts w:ascii="Arial" w:eastAsia="Times New Roman" w:hAnsi="Arial" w:cs="Arial"/>
          <w:color w:val="222222"/>
          <w:sz w:val="24"/>
          <w:szCs w:val="24"/>
          <w:lang w:eastAsia="it-IT"/>
        </w:rPr>
      </w:pPr>
      <w:r w:rsidRPr="00912E6F">
        <w:rPr>
          <w:rFonts w:ascii="Arial" w:eastAsia="Times New Roman" w:hAnsi="Arial" w:cs="Arial"/>
          <w:color w:val="222222"/>
          <w:lang w:eastAsia="it-IT"/>
        </w:rPr>
        <w:t>"</w:t>
      </w:r>
      <w:r w:rsidRPr="00912E6F">
        <w:rPr>
          <w:rFonts w:ascii="Arial" w:eastAsia="Times New Roman" w:hAnsi="Arial" w:cs="Arial"/>
          <w:b/>
          <w:bCs/>
          <w:color w:val="222222"/>
          <w:lang w:eastAsia="it-IT"/>
        </w:rPr>
        <w:t>Povertà educativa oggi. Come contrastarla insieme</w:t>
      </w:r>
      <w:r w:rsidRPr="00912E6F">
        <w:rPr>
          <w:rFonts w:ascii="Arial" w:eastAsia="Times New Roman" w:hAnsi="Arial" w:cs="Arial"/>
          <w:color w:val="222222"/>
          <w:lang w:eastAsia="it-IT"/>
        </w:rPr>
        <w:t>": è il titolo dell’incontro svoltosi oggi presso la Sala Consiliare del Comune di Ginosa.</w:t>
      </w:r>
    </w:p>
    <w:p w:rsidR="00912E6F" w:rsidRPr="00912E6F" w:rsidRDefault="00912E6F" w:rsidP="00912E6F">
      <w:pPr>
        <w:shd w:val="clear" w:color="auto" w:fill="FFFFFF"/>
        <w:spacing w:after="0" w:line="240" w:lineRule="auto"/>
        <w:rPr>
          <w:rFonts w:ascii="Arial" w:eastAsia="Times New Roman" w:hAnsi="Arial" w:cs="Arial"/>
          <w:color w:val="222222"/>
          <w:sz w:val="24"/>
          <w:szCs w:val="24"/>
          <w:lang w:eastAsia="it-IT"/>
        </w:rPr>
      </w:pPr>
      <w:r w:rsidRPr="00912E6F">
        <w:rPr>
          <w:rFonts w:ascii="Arial" w:eastAsia="Times New Roman" w:hAnsi="Arial" w:cs="Arial"/>
          <w:color w:val="222222"/>
          <w:lang w:eastAsia="it-IT"/>
        </w:rPr>
        <w:t>Un’occasione per poter discutere congiuntamente delle problematiche inerenti ai minori per poter prevenire eventuali devianze, marginalità e isolamento.</w:t>
      </w:r>
    </w:p>
    <w:p w:rsidR="00912E6F" w:rsidRPr="00912E6F" w:rsidRDefault="00912E6F" w:rsidP="00912E6F">
      <w:pPr>
        <w:shd w:val="clear" w:color="auto" w:fill="FFFFFF"/>
        <w:spacing w:after="0" w:line="240" w:lineRule="auto"/>
        <w:rPr>
          <w:rFonts w:ascii="Arial" w:eastAsia="Times New Roman" w:hAnsi="Arial" w:cs="Arial"/>
          <w:color w:val="222222"/>
          <w:sz w:val="24"/>
          <w:szCs w:val="24"/>
          <w:lang w:eastAsia="it-IT"/>
        </w:rPr>
      </w:pPr>
    </w:p>
    <w:p w:rsidR="00912E6F" w:rsidRPr="00912E6F" w:rsidRDefault="00912E6F" w:rsidP="00912E6F">
      <w:pPr>
        <w:shd w:val="clear" w:color="auto" w:fill="FFFFFF"/>
        <w:spacing w:after="0" w:line="240" w:lineRule="auto"/>
        <w:rPr>
          <w:rFonts w:ascii="Arial" w:eastAsia="Times New Roman" w:hAnsi="Arial" w:cs="Arial"/>
          <w:color w:val="222222"/>
          <w:sz w:val="24"/>
          <w:szCs w:val="24"/>
          <w:lang w:eastAsia="it-IT"/>
        </w:rPr>
      </w:pPr>
      <w:r w:rsidRPr="00912E6F">
        <w:rPr>
          <w:rFonts w:ascii="Arial" w:eastAsia="Times New Roman" w:hAnsi="Arial" w:cs="Arial"/>
          <w:color w:val="222222"/>
          <w:lang w:eastAsia="it-IT"/>
        </w:rPr>
        <w:t xml:space="preserve">Presenti il Sindaco Vito Parisi, l’Assessore Regionale al Welfare Rosa Barone, il Consigliere regionale Marco Galante, l’Assessore alle Politiche Sociali del Comune di Ginosa Dania </w:t>
      </w:r>
      <w:proofErr w:type="spellStart"/>
      <w:r w:rsidRPr="00912E6F">
        <w:rPr>
          <w:rFonts w:ascii="Arial" w:eastAsia="Times New Roman" w:hAnsi="Arial" w:cs="Arial"/>
          <w:color w:val="222222"/>
          <w:lang w:eastAsia="it-IT"/>
        </w:rPr>
        <w:t>Sansolino</w:t>
      </w:r>
      <w:proofErr w:type="spellEnd"/>
      <w:r w:rsidRPr="00912E6F">
        <w:rPr>
          <w:rFonts w:ascii="Arial" w:eastAsia="Times New Roman" w:hAnsi="Arial" w:cs="Arial"/>
          <w:color w:val="222222"/>
          <w:lang w:eastAsia="it-IT"/>
        </w:rPr>
        <w:t xml:space="preserve">, il Dirigente Scolastico dell’IISS Mauro Perrone Vita Maria </w:t>
      </w:r>
      <w:proofErr w:type="spellStart"/>
      <w:r w:rsidRPr="00912E6F">
        <w:rPr>
          <w:rFonts w:ascii="Arial" w:eastAsia="Times New Roman" w:hAnsi="Arial" w:cs="Arial"/>
          <w:color w:val="222222"/>
          <w:lang w:eastAsia="it-IT"/>
        </w:rPr>
        <w:t>Surico</w:t>
      </w:r>
      <w:proofErr w:type="spellEnd"/>
      <w:r w:rsidRPr="00912E6F">
        <w:rPr>
          <w:rFonts w:ascii="Arial" w:eastAsia="Times New Roman" w:hAnsi="Arial" w:cs="Arial"/>
          <w:color w:val="222222"/>
          <w:lang w:eastAsia="it-IT"/>
        </w:rPr>
        <w:t>, il portavoce regionale del Forum III Settore Davide Giove e lo psicologo e tutor coordinatore dell’Università della Basilicata e degli Studi di Bari Vito Domenico Casamassima.</w:t>
      </w:r>
    </w:p>
    <w:p w:rsidR="00912E6F" w:rsidRPr="00912E6F" w:rsidRDefault="00912E6F" w:rsidP="00912E6F">
      <w:pPr>
        <w:shd w:val="clear" w:color="auto" w:fill="FFFFFF"/>
        <w:spacing w:after="0" w:line="240" w:lineRule="auto"/>
        <w:rPr>
          <w:rFonts w:ascii="Arial" w:eastAsia="Times New Roman" w:hAnsi="Arial" w:cs="Arial"/>
          <w:color w:val="222222"/>
          <w:sz w:val="24"/>
          <w:szCs w:val="24"/>
          <w:lang w:eastAsia="it-IT"/>
        </w:rPr>
      </w:pPr>
      <w:r w:rsidRPr="00912E6F">
        <w:rPr>
          <w:rFonts w:ascii="Arial" w:eastAsia="Times New Roman" w:hAnsi="Arial" w:cs="Arial"/>
          <w:color w:val="222222"/>
          <w:lang w:eastAsia="it-IT"/>
        </w:rPr>
        <w:t>Hanno preso parte al dibattito anche gli studenti della Classe V E dell’IISS Mauro Perrone, sede di Ginosa, indirizzo sociosanitario.</w:t>
      </w:r>
    </w:p>
    <w:p w:rsidR="00912E6F" w:rsidRPr="00912E6F" w:rsidRDefault="00912E6F" w:rsidP="00912E6F">
      <w:pPr>
        <w:shd w:val="clear" w:color="auto" w:fill="FFFFFF"/>
        <w:spacing w:after="0" w:line="240" w:lineRule="auto"/>
        <w:rPr>
          <w:rFonts w:ascii="Arial" w:eastAsia="Times New Roman" w:hAnsi="Arial" w:cs="Arial"/>
          <w:color w:val="222222"/>
          <w:sz w:val="24"/>
          <w:szCs w:val="24"/>
          <w:lang w:eastAsia="it-IT"/>
        </w:rPr>
      </w:pPr>
    </w:p>
    <w:p w:rsidR="00912E6F" w:rsidRPr="00912E6F" w:rsidRDefault="00912E6F" w:rsidP="00912E6F">
      <w:pPr>
        <w:shd w:val="clear" w:color="auto" w:fill="FFFFFF"/>
        <w:spacing w:after="0" w:line="240" w:lineRule="auto"/>
        <w:rPr>
          <w:rFonts w:ascii="Arial" w:eastAsia="Times New Roman" w:hAnsi="Arial" w:cs="Arial"/>
          <w:color w:val="222222"/>
          <w:sz w:val="24"/>
          <w:szCs w:val="24"/>
          <w:lang w:eastAsia="it-IT"/>
        </w:rPr>
      </w:pPr>
      <w:r w:rsidRPr="00912E6F">
        <w:rPr>
          <w:rFonts w:ascii="Arial" w:eastAsia="Times New Roman" w:hAnsi="Arial" w:cs="Arial"/>
          <w:color w:val="222222"/>
          <w:lang w:eastAsia="it-IT"/>
        </w:rPr>
        <w:t>&lt;&lt;</w:t>
      </w:r>
      <w:r w:rsidRPr="00912E6F">
        <w:rPr>
          <w:rFonts w:ascii="Arial" w:eastAsia="Times New Roman" w:hAnsi="Arial" w:cs="Arial"/>
          <w:i/>
          <w:iCs/>
          <w:color w:val="222222"/>
          <w:lang w:eastAsia="it-IT"/>
        </w:rPr>
        <w:t xml:space="preserve">Oggi i ragazzi rappresentano delle risorse per le comunità - </w:t>
      </w:r>
      <w:r w:rsidRPr="00912E6F">
        <w:rPr>
          <w:rFonts w:ascii="Arial" w:eastAsia="Times New Roman" w:hAnsi="Arial" w:cs="Arial"/>
          <w:color w:val="222222"/>
          <w:lang w:eastAsia="it-IT"/>
        </w:rPr>
        <w:t xml:space="preserve">dichiara </w:t>
      </w:r>
      <w:r w:rsidRPr="00912E6F">
        <w:rPr>
          <w:rFonts w:ascii="Arial" w:eastAsia="Times New Roman" w:hAnsi="Arial" w:cs="Arial"/>
          <w:b/>
          <w:bCs/>
          <w:color w:val="222222"/>
          <w:lang w:eastAsia="it-IT"/>
        </w:rPr>
        <w:t>Vito Parisi</w:t>
      </w:r>
      <w:r w:rsidRPr="00912E6F">
        <w:rPr>
          <w:rFonts w:ascii="Arial" w:eastAsia="Times New Roman" w:hAnsi="Arial" w:cs="Arial"/>
          <w:i/>
          <w:iCs/>
          <w:color w:val="222222"/>
          <w:lang w:eastAsia="it-IT"/>
        </w:rPr>
        <w:t xml:space="preserve"> - adesso, scuola, istituzioni, mondo della ricerca e terzo settore sono chiamati </w:t>
      </w:r>
      <w:r w:rsidRPr="00912E6F">
        <w:rPr>
          <w:rFonts w:ascii="Arial" w:eastAsia="Times New Roman" w:hAnsi="Arial" w:cs="Arial"/>
          <w:color w:val="222222"/>
          <w:lang w:eastAsia="it-IT"/>
        </w:rPr>
        <w:t>a</w:t>
      </w:r>
      <w:r w:rsidRPr="00912E6F">
        <w:rPr>
          <w:rFonts w:ascii="Arial" w:eastAsia="Times New Roman" w:hAnsi="Arial" w:cs="Arial"/>
          <w:i/>
          <w:iCs/>
          <w:color w:val="222222"/>
          <w:lang w:eastAsia="it-IT"/>
        </w:rPr>
        <w:t xml:space="preserve"> individuare, in un periodo storico molto delicato, strategie e mezzi per occupare il tempo e lo spazio dei ragazzi, far sì che vengano fuori i loro talenti ed eliminare la solitudine tra di loro e all’interno delle famiglie. </w:t>
      </w:r>
    </w:p>
    <w:p w:rsidR="00912E6F" w:rsidRPr="00912E6F" w:rsidRDefault="00912E6F" w:rsidP="00912E6F">
      <w:pPr>
        <w:shd w:val="clear" w:color="auto" w:fill="FFFFFF"/>
        <w:spacing w:after="0" w:line="240" w:lineRule="auto"/>
        <w:rPr>
          <w:rFonts w:ascii="Arial" w:eastAsia="Times New Roman" w:hAnsi="Arial" w:cs="Arial"/>
          <w:color w:val="222222"/>
          <w:sz w:val="24"/>
          <w:szCs w:val="24"/>
          <w:lang w:eastAsia="it-IT"/>
        </w:rPr>
      </w:pPr>
    </w:p>
    <w:p w:rsidR="00912E6F" w:rsidRPr="00912E6F" w:rsidRDefault="00912E6F" w:rsidP="00912E6F">
      <w:pPr>
        <w:shd w:val="clear" w:color="auto" w:fill="FFFFFF"/>
        <w:spacing w:after="0" w:line="240" w:lineRule="auto"/>
        <w:rPr>
          <w:rFonts w:ascii="Arial" w:eastAsia="Times New Roman" w:hAnsi="Arial" w:cs="Arial"/>
          <w:color w:val="222222"/>
          <w:sz w:val="24"/>
          <w:szCs w:val="24"/>
          <w:lang w:eastAsia="it-IT"/>
        </w:rPr>
      </w:pPr>
      <w:r w:rsidRPr="00912E6F">
        <w:rPr>
          <w:rFonts w:ascii="Arial" w:eastAsia="Times New Roman" w:hAnsi="Arial" w:cs="Arial"/>
          <w:i/>
          <w:iCs/>
          <w:color w:val="222222"/>
          <w:lang w:eastAsia="it-IT"/>
        </w:rPr>
        <w:t>Sono anche i principali obiettivi del progetto di educativa di strada “Connessioni’’, che nasce da un percorso formativo del terzo settore e si concretizza nelle varie iniziative che le associazioni stanno proponendo. Tutte con l’unico obiettivo di occupare il tempo dei ragazzi in attività stimolanti e di crescita.</w:t>
      </w:r>
    </w:p>
    <w:p w:rsidR="00912E6F" w:rsidRPr="00912E6F" w:rsidRDefault="00912E6F" w:rsidP="00912E6F">
      <w:pPr>
        <w:shd w:val="clear" w:color="auto" w:fill="FFFFFF"/>
        <w:spacing w:after="0" w:line="240" w:lineRule="auto"/>
        <w:rPr>
          <w:rFonts w:ascii="Arial" w:eastAsia="Times New Roman" w:hAnsi="Arial" w:cs="Arial"/>
          <w:color w:val="222222"/>
          <w:sz w:val="24"/>
          <w:szCs w:val="24"/>
          <w:lang w:eastAsia="it-IT"/>
        </w:rPr>
      </w:pPr>
    </w:p>
    <w:p w:rsidR="00912E6F" w:rsidRPr="00912E6F" w:rsidRDefault="00912E6F" w:rsidP="00912E6F">
      <w:pPr>
        <w:shd w:val="clear" w:color="auto" w:fill="FFFFFF"/>
        <w:spacing w:after="0" w:line="240" w:lineRule="auto"/>
        <w:rPr>
          <w:rFonts w:ascii="Arial" w:eastAsia="Times New Roman" w:hAnsi="Arial" w:cs="Arial"/>
          <w:color w:val="222222"/>
          <w:sz w:val="24"/>
          <w:szCs w:val="24"/>
          <w:lang w:eastAsia="it-IT"/>
        </w:rPr>
      </w:pPr>
      <w:r w:rsidRPr="00912E6F">
        <w:rPr>
          <w:rFonts w:ascii="Arial" w:eastAsia="Times New Roman" w:hAnsi="Arial" w:cs="Arial"/>
          <w:i/>
          <w:iCs/>
          <w:color w:val="222222"/>
          <w:lang w:eastAsia="it-IT"/>
        </w:rPr>
        <w:t xml:space="preserve">Attraverso risposte più immediate e innovative e gli strumenti giusti, possiamo far sì che i ragazzi si sentano realmente parte di qualcosa. Un ringraziamento all’Assessore Regionale Rosa Barone, al Consigliere Marco Galante, all’Assessore Dania </w:t>
      </w:r>
      <w:proofErr w:type="spellStart"/>
      <w:r w:rsidRPr="00912E6F">
        <w:rPr>
          <w:rFonts w:ascii="Arial" w:eastAsia="Times New Roman" w:hAnsi="Arial" w:cs="Arial"/>
          <w:i/>
          <w:iCs/>
          <w:color w:val="222222"/>
          <w:lang w:eastAsia="it-IT"/>
        </w:rPr>
        <w:t>Sansolino</w:t>
      </w:r>
      <w:proofErr w:type="spellEnd"/>
      <w:r w:rsidRPr="00912E6F">
        <w:rPr>
          <w:rFonts w:ascii="Arial" w:eastAsia="Times New Roman" w:hAnsi="Arial" w:cs="Arial"/>
          <w:i/>
          <w:iCs/>
          <w:color w:val="222222"/>
          <w:lang w:eastAsia="it-IT"/>
        </w:rPr>
        <w:t xml:space="preserve">, al Dirigente </w:t>
      </w:r>
      <w:proofErr w:type="spellStart"/>
      <w:r w:rsidRPr="00912E6F">
        <w:rPr>
          <w:rFonts w:ascii="Arial" w:eastAsia="Times New Roman" w:hAnsi="Arial" w:cs="Arial"/>
          <w:i/>
          <w:iCs/>
          <w:color w:val="222222"/>
          <w:lang w:eastAsia="it-IT"/>
        </w:rPr>
        <w:t>Surico</w:t>
      </w:r>
      <w:proofErr w:type="spellEnd"/>
      <w:r w:rsidRPr="00912E6F">
        <w:rPr>
          <w:rFonts w:ascii="Arial" w:eastAsia="Times New Roman" w:hAnsi="Arial" w:cs="Arial"/>
          <w:i/>
          <w:iCs/>
          <w:color w:val="222222"/>
          <w:lang w:eastAsia="it-IT"/>
        </w:rPr>
        <w:t xml:space="preserve"> e a tutti i relatori per i loro contributi</w:t>
      </w:r>
      <w:r w:rsidRPr="00912E6F">
        <w:rPr>
          <w:rFonts w:ascii="Arial" w:eastAsia="Times New Roman" w:hAnsi="Arial" w:cs="Arial"/>
          <w:color w:val="222222"/>
          <w:lang w:eastAsia="it-IT"/>
        </w:rPr>
        <w:t>&gt;&gt;.</w:t>
      </w:r>
    </w:p>
    <w:p w:rsidR="00912E6F" w:rsidRPr="00912E6F" w:rsidRDefault="00912E6F" w:rsidP="00912E6F">
      <w:pPr>
        <w:shd w:val="clear" w:color="auto" w:fill="FFFFFF"/>
        <w:spacing w:after="0" w:line="240" w:lineRule="auto"/>
        <w:rPr>
          <w:rFonts w:ascii="Arial" w:eastAsia="Times New Roman" w:hAnsi="Arial" w:cs="Arial"/>
          <w:color w:val="222222"/>
          <w:sz w:val="24"/>
          <w:szCs w:val="24"/>
          <w:lang w:eastAsia="it-IT"/>
        </w:rPr>
      </w:pPr>
    </w:p>
    <w:p w:rsidR="00912E6F" w:rsidRPr="00912E6F" w:rsidRDefault="00912E6F" w:rsidP="00912E6F">
      <w:pPr>
        <w:shd w:val="clear" w:color="auto" w:fill="FFFFFF"/>
        <w:spacing w:after="0" w:line="240" w:lineRule="auto"/>
        <w:rPr>
          <w:rFonts w:ascii="Arial" w:eastAsia="Times New Roman" w:hAnsi="Arial" w:cs="Arial"/>
          <w:color w:val="222222"/>
          <w:sz w:val="24"/>
          <w:szCs w:val="24"/>
          <w:lang w:eastAsia="it-IT"/>
        </w:rPr>
      </w:pPr>
      <w:r w:rsidRPr="00912E6F">
        <w:rPr>
          <w:rFonts w:ascii="Arial" w:eastAsia="Times New Roman" w:hAnsi="Arial" w:cs="Arial"/>
          <w:color w:val="222222"/>
          <w:lang w:eastAsia="it-IT"/>
        </w:rPr>
        <w:t>&lt;&lt;</w:t>
      </w:r>
      <w:r w:rsidRPr="00912E6F">
        <w:rPr>
          <w:rFonts w:ascii="Arial" w:eastAsia="Times New Roman" w:hAnsi="Arial" w:cs="Arial"/>
          <w:i/>
          <w:iCs/>
          <w:color w:val="222222"/>
          <w:lang w:eastAsia="it-IT"/>
        </w:rPr>
        <w:t>I dati sulla povertà educativa</w:t>
      </w:r>
      <w:r w:rsidRPr="00912E6F">
        <w:rPr>
          <w:rFonts w:ascii="Arial" w:eastAsia="Times New Roman" w:hAnsi="Arial" w:cs="Arial"/>
          <w:color w:val="222222"/>
          <w:lang w:eastAsia="it-IT"/>
        </w:rPr>
        <w:t xml:space="preserve"> - afferma l’assessora al Welfare della Regione Puglia, </w:t>
      </w:r>
      <w:r w:rsidRPr="00912E6F">
        <w:rPr>
          <w:rFonts w:ascii="Arial" w:eastAsia="Times New Roman" w:hAnsi="Arial" w:cs="Arial"/>
          <w:b/>
          <w:bCs/>
          <w:color w:val="222222"/>
          <w:lang w:eastAsia="it-IT"/>
        </w:rPr>
        <w:t>Rosa Barone</w:t>
      </w:r>
      <w:r w:rsidRPr="00912E6F">
        <w:rPr>
          <w:rFonts w:ascii="Arial" w:eastAsia="Times New Roman" w:hAnsi="Arial" w:cs="Arial"/>
          <w:color w:val="222222"/>
          <w:lang w:eastAsia="it-IT"/>
        </w:rPr>
        <w:t xml:space="preserve"> - </w:t>
      </w:r>
      <w:r w:rsidRPr="00912E6F">
        <w:rPr>
          <w:rFonts w:ascii="Arial" w:eastAsia="Times New Roman" w:hAnsi="Arial" w:cs="Arial"/>
          <w:i/>
          <w:iCs/>
          <w:color w:val="222222"/>
          <w:lang w:eastAsia="it-IT"/>
        </w:rPr>
        <w:t>ci impongono di dare vita ad azioni concrete con un impegno massimo affinché bambine, bambini, ragazze e ragazzi siano messi nelle condizioni di avere le stesse opportunità dei loro coetanei in situazioni economiche migliori.  </w:t>
      </w:r>
    </w:p>
    <w:p w:rsidR="00912E6F" w:rsidRPr="00912E6F" w:rsidRDefault="00912E6F" w:rsidP="00912E6F">
      <w:pPr>
        <w:shd w:val="clear" w:color="auto" w:fill="FFFFFF"/>
        <w:spacing w:after="0" w:line="240" w:lineRule="auto"/>
        <w:rPr>
          <w:rFonts w:ascii="Arial" w:eastAsia="Times New Roman" w:hAnsi="Arial" w:cs="Arial"/>
          <w:color w:val="222222"/>
          <w:sz w:val="24"/>
          <w:szCs w:val="24"/>
          <w:lang w:eastAsia="it-IT"/>
        </w:rPr>
      </w:pPr>
      <w:r w:rsidRPr="00912E6F">
        <w:rPr>
          <w:rFonts w:ascii="Arial" w:eastAsia="Times New Roman" w:hAnsi="Arial" w:cs="Arial"/>
          <w:i/>
          <w:iCs/>
          <w:color w:val="222222"/>
          <w:lang w:eastAsia="it-IT"/>
        </w:rPr>
        <w:t xml:space="preserve">La Regione Puglia nel marzo del 2021 ha approvato un documento programmatico per il contrasto alla povertà educativa. Inoltre, la Giunta regionale ha approvato l’istituzione del Tavolo </w:t>
      </w:r>
      <w:proofErr w:type="spellStart"/>
      <w:r w:rsidRPr="00912E6F">
        <w:rPr>
          <w:rFonts w:ascii="Arial" w:eastAsia="Times New Roman" w:hAnsi="Arial" w:cs="Arial"/>
          <w:i/>
          <w:iCs/>
          <w:color w:val="222222"/>
          <w:lang w:eastAsia="it-IT"/>
        </w:rPr>
        <w:t>Interistituzionale</w:t>
      </w:r>
      <w:proofErr w:type="spellEnd"/>
      <w:r w:rsidRPr="00912E6F">
        <w:rPr>
          <w:rFonts w:ascii="Arial" w:eastAsia="Times New Roman" w:hAnsi="Arial" w:cs="Arial"/>
          <w:i/>
          <w:iCs/>
          <w:color w:val="222222"/>
          <w:lang w:eastAsia="it-IT"/>
        </w:rPr>
        <w:t xml:space="preserve"> dei Minori, incardinato nel Dipartimento Welfare della Regione Puglia, per il Contrasto alle povertà educative, insediatosi lo scorso novembre. Come assessorato al Welfare abbiamo previsto interventi per il potenziamento dell’offerta di asili nido e servizi ludici per i bambini da 0 a 2 anni e per l’infanzia, un incremento della copertura dei buoni servizio per la prima infanzia, la presa in carico di almeno 200 sezioni di asili nido comunali fino al 2026. Tra le misure da noi pensate e volute rientrano anche le orchestre sociali, gli aiuti materiali alle famiglie con minori per il supporto didattico, un investimento che prevede la realizzazione di interventi di potenziamento tecnologico e logistico per l'accessibilità agli ambienti e alle attività scolastiche in sicurezza per gli alunni con disabilità e tanto altro. Sostenere le opportunità culturali ed educative dei bambini e degli adolescenti rappresenta oggi un dovere che deve riguardare ognuno di noi, un investimento sul futuro e un obiettivo da perseguire assolutamente</w:t>
      </w:r>
      <w:r w:rsidRPr="00912E6F">
        <w:rPr>
          <w:rFonts w:ascii="Arial" w:eastAsia="Times New Roman" w:hAnsi="Arial" w:cs="Arial"/>
          <w:color w:val="222222"/>
          <w:lang w:eastAsia="it-IT"/>
        </w:rPr>
        <w:t>&gt;&gt;.</w:t>
      </w:r>
    </w:p>
    <w:p w:rsidR="00912E6F" w:rsidRPr="00912E6F" w:rsidRDefault="00912E6F" w:rsidP="00912E6F">
      <w:pPr>
        <w:shd w:val="clear" w:color="auto" w:fill="FFFFFF"/>
        <w:spacing w:after="0" w:line="240" w:lineRule="auto"/>
        <w:rPr>
          <w:rFonts w:ascii="Arial" w:eastAsia="Times New Roman" w:hAnsi="Arial" w:cs="Arial"/>
          <w:color w:val="222222"/>
          <w:sz w:val="24"/>
          <w:szCs w:val="24"/>
          <w:lang w:eastAsia="it-IT"/>
        </w:rPr>
      </w:pPr>
    </w:p>
    <w:p w:rsidR="00912E6F" w:rsidRPr="00912E6F" w:rsidRDefault="00912E6F" w:rsidP="00912E6F">
      <w:pPr>
        <w:shd w:val="clear" w:color="auto" w:fill="FFFFFF"/>
        <w:spacing w:after="0" w:line="240" w:lineRule="auto"/>
        <w:rPr>
          <w:rFonts w:ascii="Arial" w:eastAsia="Times New Roman" w:hAnsi="Arial" w:cs="Arial"/>
          <w:color w:val="222222"/>
          <w:sz w:val="24"/>
          <w:szCs w:val="24"/>
          <w:lang w:eastAsia="it-IT"/>
        </w:rPr>
      </w:pPr>
      <w:r w:rsidRPr="00912E6F">
        <w:rPr>
          <w:rFonts w:ascii="Arial" w:eastAsia="Times New Roman" w:hAnsi="Arial" w:cs="Arial"/>
          <w:color w:val="222222"/>
          <w:sz w:val="24"/>
          <w:szCs w:val="24"/>
          <w:shd w:val="clear" w:color="auto" w:fill="FFFFFF"/>
          <w:lang w:eastAsia="it-IT"/>
        </w:rPr>
        <w:t>&lt;&lt;</w:t>
      </w:r>
      <w:r w:rsidRPr="00912E6F">
        <w:rPr>
          <w:rFonts w:ascii="Arial" w:eastAsia="Times New Roman" w:hAnsi="Arial" w:cs="Arial"/>
          <w:i/>
          <w:iCs/>
          <w:color w:val="222222"/>
          <w:sz w:val="24"/>
          <w:szCs w:val="24"/>
          <w:shd w:val="clear" w:color="auto" w:fill="FFFFFF"/>
          <w:lang w:eastAsia="it-IT"/>
        </w:rPr>
        <w:t>Da soli non si può riuscire</w:t>
      </w:r>
      <w:r w:rsidRPr="00912E6F">
        <w:rPr>
          <w:rFonts w:ascii="Arial" w:eastAsia="Times New Roman" w:hAnsi="Arial" w:cs="Arial"/>
          <w:color w:val="222222"/>
          <w:sz w:val="24"/>
          <w:szCs w:val="24"/>
          <w:shd w:val="clear" w:color="auto" w:fill="FFFFFF"/>
          <w:lang w:eastAsia="it-IT"/>
        </w:rPr>
        <w:t xml:space="preserve"> - aggiunge l’Assessore </w:t>
      </w:r>
      <w:r w:rsidRPr="00912E6F">
        <w:rPr>
          <w:rFonts w:ascii="Arial" w:eastAsia="Times New Roman" w:hAnsi="Arial" w:cs="Arial"/>
          <w:b/>
          <w:bCs/>
          <w:color w:val="222222"/>
          <w:sz w:val="24"/>
          <w:szCs w:val="24"/>
          <w:shd w:val="clear" w:color="auto" w:fill="FFFFFF"/>
          <w:lang w:eastAsia="it-IT"/>
        </w:rPr>
        <w:t xml:space="preserve">Dania </w:t>
      </w:r>
      <w:proofErr w:type="spellStart"/>
      <w:r w:rsidRPr="00912E6F">
        <w:rPr>
          <w:rFonts w:ascii="Arial" w:eastAsia="Times New Roman" w:hAnsi="Arial" w:cs="Arial"/>
          <w:b/>
          <w:bCs/>
          <w:color w:val="222222"/>
          <w:sz w:val="24"/>
          <w:szCs w:val="24"/>
          <w:shd w:val="clear" w:color="auto" w:fill="FFFFFF"/>
          <w:lang w:eastAsia="it-IT"/>
        </w:rPr>
        <w:t>Sansolino</w:t>
      </w:r>
      <w:proofErr w:type="spellEnd"/>
      <w:r w:rsidRPr="00912E6F">
        <w:rPr>
          <w:rFonts w:ascii="Arial" w:eastAsia="Times New Roman" w:hAnsi="Arial" w:cs="Arial"/>
          <w:color w:val="222222"/>
          <w:sz w:val="24"/>
          <w:szCs w:val="24"/>
          <w:shd w:val="clear" w:color="auto" w:fill="FFFFFF"/>
          <w:lang w:eastAsia="it-IT"/>
        </w:rPr>
        <w:t xml:space="preserve"> - </w:t>
      </w:r>
      <w:r w:rsidRPr="00912E6F">
        <w:rPr>
          <w:rFonts w:ascii="Arial" w:eastAsia="Times New Roman" w:hAnsi="Arial" w:cs="Arial"/>
          <w:i/>
          <w:iCs/>
          <w:color w:val="222222"/>
          <w:sz w:val="24"/>
          <w:szCs w:val="24"/>
          <w:shd w:val="clear" w:color="auto" w:fill="FFFFFF"/>
          <w:lang w:eastAsia="it-IT"/>
        </w:rPr>
        <w:t>tessere una rete fatta di istituzioni può fare la differenza. Le famiglie vanno supportate in modo che la quotidianità non venga affrontata nella totale solitudine. I minori devono essere liberi di esprimersi, di fiorire, ma seguendo i loro percorsi affinché non prendano strade sbagliate. Liberi di volare, ma nella maniera giusta&gt;&gt;.</w:t>
      </w:r>
    </w:p>
    <w:p w:rsidR="00324B94" w:rsidRDefault="00324B94"/>
    <w:sectPr w:rsidR="00324B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6F"/>
    <w:rsid w:val="00324B94"/>
    <w:rsid w:val="00912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12E6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12E6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415916">
      <w:bodyDiv w:val="1"/>
      <w:marLeft w:val="0"/>
      <w:marRight w:val="0"/>
      <w:marTop w:val="0"/>
      <w:marBottom w:val="0"/>
      <w:divBdr>
        <w:top w:val="none" w:sz="0" w:space="0" w:color="auto"/>
        <w:left w:val="none" w:sz="0" w:space="0" w:color="auto"/>
        <w:bottom w:val="none" w:sz="0" w:space="0" w:color="auto"/>
        <w:right w:val="none" w:sz="0" w:space="0" w:color="auto"/>
      </w:divBdr>
      <w:divsChild>
        <w:div w:id="2147235103">
          <w:marLeft w:val="0"/>
          <w:marRight w:val="0"/>
          <w:marTop w:val="120"/>
          <w:marBottom w:val="0"/>
          <w:divBdr>
            <w:top w:val="none" w:sz="0" w:space="0" w:color="auto"/>
            <w:left w:val="none" w:sz="0" w:space="0" w:color="auto"/>
            <w:bottom w:val="none" w:sz="0" w:space="0" w:color="auto"/>
            <w:right w:val="none" w:sz="0" w:space="0" w:color="auto"/>
          </w:divBdr>
          <w:divsChild>
            <w:div w:id="1675835376">
              <w:marLeft w:val="0"/>
              <w:marRight w:val="0"/>
              <w:marTop w:val="0"/>
              <w:marBottom w:val="0"/>
              <w:divBdr>
                <w:top w:val="none" w:sz="0" w:space="0" w:color="auto"/>
                <w:left w:val="none" w:sz="0" w:space="0" w:color="auto"/>
                <w:bottom w:val="none" w:sz="0" w:space="0" w:color="auto"/>
                <w:right w:val="none" w:sz="0" w:space="0" w:color="auto"/>
              </w:divBdr>
              <w:divsChild>
                <w:div w:id="214389622">
                  <w:marLeft w:val="0"/>
                  <w:marRight w:val="0"/>
                  <w:marTop w:val="0"/>
                  <w:marBottom w:val="0"/>
                  <w:divBdr>
                    <w:top w:val="none" w:sz="0" w:space="0" w:color="auto"/>
                    <w:left w:val="none" w:sz="0" w:space="0" w:color="auto"/>
                    <w:bottom w:val="none" w:sz="0" w:space="0" w:color="auto"/>
                    <w:right w:val="none" w:sz="0" w:space="0" w:color="auto"/>
                  </w:divBdr>
                  <w:divsChild>
                    <w:div w:id="6753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2023-02-07T10:35:00Z</dcterms:created>
  <dcterms:modified xsi:type="dcterms:W3CDTF">2023-02-07T10:35:00Z</dcterms:modified>
</cp:coreProperties>
</file>