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B1" w:rsidRPr="004413B1" w:rsidRDefault="004413B1" w:rsidP="004413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it-IT"/>
        </w:rPr>
      </w:pPr>
      <w:bookmarkStart w:id="0" w:name="_GoBack"/>
      <w:r w:rsidRPr="004413B1">
        <w:rPr>
          <w:rFonts w:ascii="Times New Roman" w:eastAsia="Times New Roman" w:hAnsi="Times New Roman" w:cs="Times New Roman"/>
          <w:b/>
          <w:bCs/>
          <w:color w:val="1C2024"/>
          <w:spacing w:val="2"/>
          <w:lang w:eastAsia="it-IT"/>
        </w:rPr>
        <w:t>PNRR, “IMPARO, LAVORO E VIVO DA SOLO!’’</w:t>
      </w:r>
      <w:bookmarkEnd w:id="0"/>
      <w:r w:rsidRPr="004413B1">
        <w:rPr>
          <w:rFonts w:ascii="Times New Roman" w:eastAsia="Times New Roman" w:hAnsi="Times New Roman" w:cs="Times New Roman"/>
          <w:b/>
          <w:bCs/>
          <w:color w:val="1C2024"/>
          <w:spacing w:val="2"/>
          <w:lang w:eastAsia="it-IT"/>
        </w:rPr>
        <w:t>: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b/>
          <w:bCs/>
          <w:color w:val="1C2024"/>
          <w:spacing w:val="2"/>
          <w:lang w:eastAsia="it-IT"/>
        </w:rPr>
        <w:t>ECCO IL PROGRAMMA DELL’AMBITO TA/1 DESTINATO A PERSONE CON DISABILITA’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b/>
          <w:bCs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Il progetto “</w:t>
      </w:r>
      <w:r w:rsidRPr="004413B1">
        <w:rPr>
          <w:rFonts w:ascii="Times New Roman" w:eastAsia="Times New Roman" w:hAnsi="Times New Roman" w:cs="Times New Roman"/>
          <w:b/>
          <w:bCs/>
          <w:i/>
          <w:iCs/>
          <w:color w:val="1C2024"/>
          <w:spacing w:val="2"/>
          <w:lang w:eastAsia="it-IT"/>
        </w:rPr>
        <w:t>Imparo, lavoro e vivo da solo</w:t>
      </w:r>
      <w:r w:rsidRPr="004413B1">
        <w:rPr>
          <w:rFonts w:ascii="Times New Roman" w:eastAsia="Times New Roman" w:hAnsi="Times New Roman" w:cs="Times New Roman"/>
          <w:i/>
          <w:iCs/>
          <w:color w:val="1C2024"/>
          <w:spacing w:val="2"/>
          <w:lang w:eastAsia="it-IT"/>
        </w:rPr>
        <w:t>!” </w:t>
      </w: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è un programma promosso dall’ambito TA/1 attraverso il PNRR missione 5 investimento 1.2.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L’obiettivo generale è l’accelerazione del processo di de-istituzionalizzazione delle persone con disabilità al fine di migliorare la loro autonomia e offrire opportunità di accesso al mondo del lavoro, anche attraverso un percorso formativo per acquisire abilità informatiche che permettono una più facile accessibilità al mondo del lavoro.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Le tre linee di intervento a cui parteciperanno tutti i soggetti individuati quali beneficiari sono: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br/>
      </w:r>
      <w:r w:rsidRPr="004413B1">
        <w:rPr>
          <w:rFonts w:ascii="Times New Roman" w:eastAsia="Times New Roman" w:hAnsi="Times New Roman" w:cs="Times New Roman"/>
          <w:b/>
          <w:bCs/>
          <w:color w:val="1C2024"/>
          <w:spacing w:val="2"/>
          <w:lang w:eastAsia="it-IT"/>
        </w:rPr>
        <w:t>a)</w:t>
      </w: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percorsi di autonomia abitativa in coabitazione da svilupparsi in gruppo appartamento di proprietà pubblica;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br/>
      </w:r>
      <w:r w:rsidRPr="004413B1">
        <w:rPr>
          <w:rFonts w:ascii="Times New Roman" w:eastAsia="Times New Roman" w:hAnsi="Times New Roman" w:cs="Times New Roman"/>
          <w:b/>
          <w:bCs/>
          <w:color w:val="1C2024"/>
          <w:spacing w:val="2"/>
          <w:lang w:eastAsia="it-IT"/>
        </w:rPr>
        <w:t>b) </w:t>
      </w: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percorsi di accompagnamento e avviamento al lavoro con attivazione di corsi di formazione per il potenziamento delle competenze digitali;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br/>
      </w:r>
      <w:r w:rsidRPr="004413B1">
        <w:rPr>
          <w:rFonts w:ascii="Times New Roman" w:eastAsia="Times New Roman" w:hAnsi="Times New Roman" w:cs="Times New Roman"/>
          <w:b/>
          <w:bCs/>
          <w:color w:val="1C2024"/>
          <w:spacing w:val="2"/>
          <w:lang w:eastAsia="it-IT"/>
        </w:rPr>
        <w:t>c) </w:t>
      </w: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percorsi di tirocini formativi da espletarsi mediante enti accreditati in materia di avvio al lavoro che metteranno in contatto l’utenza con le aziende del territorio disponibili ad accogliere i percorsi di tirocinio, anche a distanza, e a strutturare una rete di collegamento con le agenzie per il lavoro presenti sul territorio.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La partecipazione al progetto è per tutte quelle persone dai 18 ai 64 anni che hanno una disabilità. Per ciascuna verrà stilato un progetto individualizzato, che rispecchierà i bisogni e gli obiettivi che si intendono raggiungere, nel rispetto della propria storia familiare e personale, acquisita dopo un attento colloquio con l’equipe di Ambito TA/1.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Il progetto individualizzato è il punto di partenza per promuovere un percorso per raggiungere l’autonomia ed una vita indipendente, desiderio che ogni ragazzo normodotato auspica.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Perché quindi non provare a cambiare le sorti anche di un ragazzo o ragazza con disabilità per evitare l’istituzionalizzazione?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Ogni persona ha il diritto di mettersi in gioco, di provare che può farcela a vivere da solo o a vivere con ragazzi con le stesse problematiche.  I</w:t>
      </w:r>
      <w:r w:rsidRPr="004413B1">
        <w:rPr>
          <w:rFonts w:ascii="Calibri" w:eastAsia="Times New Roman" w:hAnsi="Calibri" w:cs="Times New Roman"/>
          <w:color w:val="222222"/>
          <w:lang w:eastAsia="it-IT"/>
        </w:rPr>
        <w:t>l progetto</w:t>
      </w: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è una sfida a guardare oltre la disabilità, a riconoscere i propri limiti ma anche le proprie potenzialità. Solo così si potrà costruire una comunità in cui tutti avranno la possibilità di progettare il loro futuro.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La rete familiare sarà un importante volano per mediare nell’attuazione del progetto, per aiutare i ragazzi o le ragazze a spiccare il volo. Anche per le famiglie diventerà un’importante risorsa per un dopo di loro, sapendo che il proprio figlio vivrà con altri compagni di viaggio e non peserà su nessuno.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Il programma è sperimentale, durerà tre anni, il numero dei posti è limitato a un massimo di 12 persone.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Per informazioni o per un colloquio anche solo conoscitivo è possibile contattare l’equipe di Ambito TA/1: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color w:val="1C2024"/>
          <w:spacing w:val="2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i/>
          <w:iCs/>
          <w:color w:val="1C2024"/>
          <w:spacing w:val="2"/>
          <w:u w:val="single"/>
          <w:lang w:eastAsia="it-IT"/>
        </w:rPr>
        <w:t xml:space="preserve">Dott.ssa Raffaella </w:t>
      </w:r>
      <w:proofErr w:type="spellStart"/>
      <w:r w:rsidRPr="004413B1">
        <w:rPr>
          <w:rFonts w:ascii="Times New Roman" w:eastAsia="Times New Roman" w:hAnsi="Times New Roman" w:cs="Times New Roman"/>
          <w:i/>
          <w:iCs/>
          <w:color w:val="1C2024"/>
          <w:spacing w:val="2"/>
          <w:u w:val="single"/>
          <w:lang w:eastAsia="it-IT"/>
        </w:rPr>
        <w:t>Santantonio</w:t>
      </w:r>
      <w:proofErr w:type="spellEnd"/>
      <w:r w:rsidRPr="004413B1">
        <w:rPr>
          <w:rFonts w:ascii="Times New Roman" w:eastAsia="Times New Roman" w:hAnsi="Times New Roman" w:cs="Times New Roman"/>
          <w:i/>
          <w:iCs/>
          <w:color w:val="1C2024"/>
          <w:spacing w:val="2"/>
          <w:u w:val="single"/>
          <w:lang w:eastAsia="it-IT"/>
        </w:rPr>
        <w:t xml:space="preserve"> (assistente sociale specialista) 099/8290391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i/>
          <w:iCs/>
          <w:color w:val="1C2024"/>
          <w:spacing w:val="2"/>
          <w:u w:val="single"/>
          <w:lang w:eastAsia="it-IT"/>
        </w:rPr>
        <w:t> </w:t>
      </w:r>
    </w:p>
    <w:p w:rsidR="004413B1" w:rsidRPr="004413B1" w:rsidRDefault="004413B1" w:rsidP="0044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4413B1">
        <w:rPr>
          <w:rFonts w:ascii="Times New Roman" w:eastAsia="Times New Roman" w:hAnsi="Times New Roman" w:cs="Times New Roman"/>
          <w:i/>
          <w:iCs/>
          <w:color w:val="1C2024"/>
          <w:spacing w:val="2"/>
          <w:u w:val="single"/>
          <w:lang w:eastAsia="it-IT"/>
        </w:rPr>
        <w:t xml:space="preserve">Dott.ssa Maria Franca </w:t>
      </w:r>
      <w:proofErr w:type="spellStart"/>
      <w:r w:rsidRPr="004413B1">
        <w:rPr>
          <w:rFonts w:ascii="Times New Roman" w:eastAsia="Times New Roman" w:hAnsi="Times New Roman" w:cs="Times New Roman"/>
          <w:i/>
          <w:iCs/>
          <w:color w:val="1C2024"/>
          <w:spacing w:val="2"/>
          <w:u w:val="single"/>
          <w:lang w:eastAsia="it-IT"/>
        </w:rPr>
        <w:t>Mastronardi</w:t>
      </w:r>
      <w:proofErr w:type="spellEnd"/>
      <w:r w:rsidRPr="004413B1">
        <w:rPr>
          <w:rFonts w:ascii="Times New Roman" w:eastAsia="Times New Roman" w:hAnsi="Times New Roman" w:cs="Times New Roman"/>
          <w:i/>
          <w:iCs/>
          <w:color w:val="1C2024"/>
          <w:spacing w:val="2"/>
          <w:u w:val="single"/>
          <w:lang w:eastAsia="it-IT"/>
        </w:rPr>
        <w:t xml:space="preserve"> (Educatrice professionale socio -pedagogico) 099/8290233. </w:t>
      </w:r>
    </w:p>
    <w:p w:rsidR="00435957" w:rsidRDefault="00435957"/>
    <w:sectPr w:rsidR="00435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B1"/>
    <w:rsid w:val="00435957"/>
    <w:rsid w:val="004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2023-02-28T09:12:00Z</dcterms:created>
  <dcterms:modified xsi:type="dcterms:W3CDTF">2023-02-28T09:13:00Z</dcterms:modified>
</cp:coreProperties>
</file>