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47" w:rsidRPr="00BB6947" w:rsidRDefault="00BB6947" w:rsidP="00BB69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B6947">
        <w:rPr>
          <w:rFonts w:ascii="Arial" w:eastAsia="Times New Roman" w:hAnsi="Arial" w:cs="Arial"/>
          <w:b/>
          <w:bCs/>
          <w:color w:val="000000"/>
          <w:lang w:eastAsia="it-IT"/>
        </w:rPr>
        <w:t>PNRR, AMMESSI A FINANZIAMENTO I PROGETTI DELL’AMBITO TA/1 CON GINOSA CAPOFILA: 1.466.500 EURO</w:t>
      </w:r>
    </w:p>
    <w:p w:rsidR="00BB6947" w:rsidRPr="00BB6947" w:rsidRDefault="00BB6947" w:rsidP="00B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694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BB6947" w:rsidRPr="00BB6947" w:rsidRDefault="00BB6947" w:rsidP="00BB69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B6947">
        <w:rPr>
          <w:rFonts w:ascii="Arial" w:eastAsia="Times New Roman" w:hAnsi="Arial" w:cs="Arial"/>
          <w:color w:val="000000"/>
          <w:lang w:eastAsia="it-IT"/>
        </w:rPr>
        <w:t>Sono tutti ammissibili a finanziamento i progetti finora presentati per il Piano Nazionale di Ripresa e Resilienza dall’Ambito Territoriale TA/1 che vede Ginosa capofila.</w:t>
      </w:r>
    </w:p>
    <w:p w:rsidR="00BB6947" w:rsidRPr="00BB6947" w:rsidRDefault="00BB6947" w:rsidP="00BB69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B6947">
        <w:rPr>
          <w:rFonts w:ascii="Arial" w:eastAsia="Times New Roman" w:hAnsi="Arial" w:cs="Arial"/>
          <w:color w:val="000000"/>
          <w:lang w:eastAsia="it-IT"/>
        </w:rPr>
        <w:t xml:space="preserve">Ben </w:t>
      </w:r>
      <w:r w:rsidRPr="00BB6947">
        <w:rPr>
          <w:rFonts w:ascii="Arial" w:eastAsia="Times New Roman" w:hAnsi="Arial" w:cs="Arial"/>
          <w:b/>
          <w:bCs/>
          <w:color w:val="000000"/>
          <w:lang w:eastAsia="it-IT"/>
        </w:rPr>
        <w:t>1.466.500 euro</w:t>
      </w:r>
      <w:r w:rsidRPr="00BB6947">
        <w:rPr>
          <w:rFonts w:ascii="Arial" w:eastAsia="Times New Roman" w:hAnsi="Arial" w:cs="Arial"/>
          <w:color w:val="000000"/>
          <w:lang w:eastAsia="it-IT"/>
        </w:rPr>
        <w:t xml:space="preserve"> per quattro progetti. </w:t>
      </w:r>
    </w:p>
    <w:p w:rsidR="00BB6947" w:rsidRPr="00BB6947" w:rsidRDefault="00BB6947" w:rsidP="00B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694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BB6947" w:rsidRPr="00BB6947" w:rsidRDefault="00BB6947" w:rsidP="00BB69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B6947">
        <w:rPr>
          <w:rFonts w:ascii="Arial" w:eastAsia="Times New Roman" w:hAnsi="Arial" w:cs="Arial"/>
          <w:color w:val="000000"/>
          <w:lang w:eastAsia="it-IT"/>
        </w:rPr>
        <w:t>In dettaglio: </w:t>
      </w:r>
    </w:p>
    <w:p w:rsidR="00BB6947" w:rsidRPr="00BB6947" w:rsidRDefault="00BB6947" w:rsidP="00BB69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B6947">
        <w:rPr>
          <w:rFonts w:ascii="Arial" w:eastAsia="Times New Roman" w:hAnsi="Arial" w:cs="Arial"/>
          <w:color w:val="000000"/>
          <w:lang w:eastAsia="it-IT"/>
        </w:rPr>
        <w:t xml:space="preserve">- 1.1.1 Sostegno alle capacità genitoriali e prevenzione della vulnerabilità delle famiglie e dei bambini - </w:t>
      </w:r>
      <w:r w:rsidRPr="00BB6947">
        <w:rPr>
          <w:rFonts w:ascii="Arial" w:eastAsia="Times New Roman" w:hAnsi="Arial" w:cs="Arial"/>
          <w:b/>
          <w:bCs/>
          <w:color w:val="000000"/>
          <w:lang w:eastAsia="it-IT"/>
        </w:rPr>
        <w:t>211.500 euro</w:t>
      </w:r>
      <w:r w:rsidRPr="00BB6947">
        <w:rPr>
          <w:rFonts w:ascii="Arial" w:eastAsia="Times New Roman" w:hAnsi="Arial" w:cs="Arial"/>
          <w:color w:val="000000"/>
          <w:lang w:eastAsia="it-IT"/>
        </w:rPr>
        <w:t>;</w:t>
      </w:r>
    </w:p>
    <w:p w:rsidR="00BB6947" w:rsidRPr="00BB6947" w:rsidRDefault="00BB6947" w:rsidP="00BB69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B6947">
        <w:rPr>
          <w:rFonts w:ascii="Arial" w:eastAsia="Times New Roman" w:hAnsi="Arial" w:cs="Arial"/>
          <w:color w:val="000000"/>
          <w:lang w:eastAsia="it-IT"/>
        </w:rPr>
        <w:t xml:space="preserve">- 1.1.3 Rafforzamento dei servizi sociali domiciliari per garantire la dimissione anticipata assistita e prevenire l’ospedalizzazione - </w:t>
      </w:r>
      <w:r w:rsidRPr="00BB6947">
        <w:rPr>
          <w:rFonts w:ascii="Arial" w:eastAsia="Times New Roman" w:hAnsi="Arial" w:cs="Arial"/>
          <w:b/>
          <w:bCs/>
          <w:color w:val="000000"/>
          <w:lang w:eastAsia="it-IT"/>
        </w:rPr>
        <w:t>330.000 euro</w:t>
      </w:r>
      <w:r w:rsidRPr="00BB6947">
        <w:rPr>
          <w:rFonts w:ascii="Arial" w:eastAsia="Times New Roman" w:hAnsi="Arial" w:cs="Arial"/>
          <w:color w:val="000000"/>
          <w:lang w:eastAsia="it-IT"/>
        </w:rPr>
        <w:t>;</w:t>
      </w:r>
    </w:p>
    <w:p w:rsidR="00BB6947" w:rsidRPr="00BB6947" w:rsidRDefault="00BB6947" w:rsidP="00BB69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B6947">
        <w:rPr>
          <w:rFonts w:ascii="Arial" w:eastAsia="Times New Roman" w:hAnsi="Arial" w:cs="Arial"/>
          <w:color w:val="000000"/>
          <w:lang w:eastAsia="it-IT"/>
        </w:rPr>
        <w:t>- 1.2 Percorsi di autonomia per persone con disabilità - Progetto individualizzato (</w:t>
      </w:r>
      <w:r w:rsidRPr="00BB6947">
        <w:rPr>
          <w:rFonts w:ascii="Arial" w:eastAsia="Times New Roman" w:hAnsi="Arial" w:cs="Arial"/>
          <w:b/>
          <w:bCs/>
          <w:color w:val="000000"/>
          <w:lang w:eastAsia="it-IT"/>
        </w:rPr>
        <w:t>115.000 euro</w:t>
      </w:r>
      <w:r w:rsidRPr="00BB6947">
        <w:rPr>
          <w:rFonts w:ascii="Arial" w:eastAsia="Times New Roman" w:hAnsi="Arial" w:cs="Arial"/>
          <w:color w:val="000000"/>
          <w:lang w:eastAsia="it-IT"/>
        </w:rPr>
        <w:t>), Abitazione Autonoma (</w:t>
      </w:r>
      <w:r w:rsidRPr="00BB6947">
        <w:rPr>
          <w:rFonts w:ascii="Arial" w:eastAsia="Times New Roman" w:hAnsi="Arial" w:cs="Arial"/>
          <w:b/>
          <w:bCs/>
          <w:color w:val="000000"/>
          <w:lang w:eastAsia="it-IT"/>
        </w:rPr>
        <w:t>420.000 euro</w:t>
      </w:r>
      <w:r w:rsidRPr="00BB6947">
        <w:rPr>
          <w:rFonts w:ascii="Arial" w:eastAsia="Times New Roman" w:hAnsi="Arial" w:cs="Arial"/>
          <w:color w:val="000000"/>
          <w:lang w:eastAsia="it-IT"/>
        </w:rPr>
        <w:t>), Lavoro (</w:t>
      </w:r>
      <w:r w:rsidRPr="00BB6947">
        <w:rPr>
          <w:rFonts w:ascii="Arial" w:eastAsia="Times New Roman" w:hAnsi="Arial" w:cs="Arial"/>
          <w:b/>
          <w:bCs/>
          <w:color w:val="000000"/>
          <w:lang w:eastAsia="it-IT"/>
        </w:rPr>
        <w:t>180.000 euro</w:t>
      </w:r>
      <w:r w:rsidRPr="00BB6947">
        <w:rPr>
          <w:rFonts w:ascii="Arial" w:eastAsia="Times New Roman" w:hAnsi="Arial" w:cs="Arial"/>
          <w:color w:val="000000"/>
          <w:lang w:eastAsia="it-IT"/>
        </w:rPr>
        <w:t>);</w:t>
      </w:r>
    </w:p>
    <w:p w:rsidR="00BB6947" w:rsidRPr="00BB6947" w:rsidRDefault="00BB6947" w:rsidP="00BB69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B6947">
        <w:rPr>
          <w:rFonts w:ascii="Arial" w:eastAsia="Times New Roman" w:hAnsi="Arial" w:cs="Arial"/>
          <w:color w:val="000000"/>
          <w:lang w:eastAsia="it-IT"/>
        </w:rPr>
        <w:t xml:space="preserve">- 1.1.4 Rafforzamento dei servizi sociali e prevenzione del fenomeno del </w:t>
      </w:r>
      <w:proofErr w:type="spellStart"/>
      <w:r w:rsidRPr="00BB6947">
        <w:rPr>
          <w:rFonts w:ascii="Arial" w:eastAsia="Times New Roman" w:hAnsi="Arial" w:cs="Arial"/>
          <w:color w:val="000000"/>
          <w:lang w:eastAsia="it-IT"/>
        </w:rPr>
        <w:t>burn</w:t>
      </w:r>
      <w:proofErr w:type="spellEnd"/>
      <w:r w:rsidRPr="00BB6947">
        <w:rPr>
          <w:rFonts w:ascii="Arial" w:eastAsia="Times New Roman" w:hAnsi="Arial" w:cs="Arial"/>
          <w:color w:val="000000"/>
          <w:lang w:eastAsia="it-IT"/>
        </w:rPr>
        <w:t xml:space="preserve"> out tra gli operatori in unione con gli Ambiti Territoriali di Martina Franca e Massafra. </w:t>
      </w:r>
    </w:p>
    <w:p w:rsidR="00BB6947" w:rsidRPr="00BB6947" w:rsidRDefault="00BB6947" w:rsidP="00BB69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B6947">
        <w:rPr>
          <w:rFonts w:ascii="Arial" w:eastAsia="Times New Roman" w:hAnsi="Arial" w:cs="Arial"/>
          <w:color w:val="000000"/>
          <w:lang w:eastAsia="it-IT"/>
        </w:rPr>
        <w:t xml:space="preserve">L’Ambito di Martina Franca è capofila - </w:t>
      </w:r>
      <w:r w:rsidRPr="00BB6947">
        <w:rPr>
          <w:rFonts w:ascii="Arial" w:eastAsia="Times New Roman" w:hAnsi="Arial" w:cs="Arial"/>
          <w:b/>
          <w:bCs/>
          <w:color w:val="000000"/>
          <w:lang w:eastAsia="it-IT"/>
        </w:rPr>
        <w:t>210.000 euro</w:t>
      </w:r>
      <w:r w:rsidRPr="00BB6947">
        <w:rPr>
          <w:rFonts w:ascii="Arial" w:eastAsia="Times New Roman" w:hAnsi="Arial" w:cs="Arial"/>
          <w:color w:val="000000"/>
          <w:lang w:eastAsia="it-IT"/>
        </w:rPr>
        <w:t>;</w:t>
      </w:r>
    </w:p>
    <w:p w:rsidR="00BB6947" w:rsidRPr="00BB6947" w:rsidRDefault="00BB6947" w:rsidP="00B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694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BB6947" w:rsidRPr="00BB6947" w:rsidRDefault="00BB6947" w:rsidP="00BB69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B6947">
        <w:rPr>
          <w:rFonts w:ascii="Arial" w:eastAsia="Times New Roman" w:hAnsi="Arial" w:cs="Arial"/>
          <w:color w:val="000000"/>
          <w:lang w:eastAsia="it-IT"/>
        </w:rPr>
        <w:t>&lt;&lt;</w:t>
      </w:r>
      <w:r w:rsidRPr="00BB6947">
        <w:rPr>
          <w:rFonts w:ascii="Arial" w:eastAsia="Times New Roman" w:hAnsi="Arial" w:cs="Arial"/>
          <w:i/>
          <w:iCs/>
          <w:color w:val="000000"/>
          <w:lang w:eastAsia="it-IT"/>
        </w:rPr>
        <w:t>Siamo di fronte a progetti innovativi e, soprattutto, che guardano alle reali esigenze delle persone</w:t>
      </w:r>
      <w:r w:rsidRPr="00BB6947">
        <w:rPr>
          <w:rFonts w:ascii="Arial" w:eastAsia="Times New Roman" w:hAnsi="Arial" w:cs="Arial"/>
          <w:color w:val="000000"/>
          <w:lang w:eastAsia="it-IT"/>
        </w:rPr>
        <w:t xml:space="preserve"> - dichiara l’Assessore alle Politiche Sociali del Comune di Ginosa </w:t>
      </w:r>
      <w:r w:rsidRPr="00BB6947">
        <w:rPr>
          <w:rFonts w:ascii="Arial" w:eastAsia="Times New Roman" w:hAnsi="Arial" w:cs="Arial"/>
          <w:b/>
          <w:bCs/>
          <w:color w:val="000000"/>
          <w:lang w:eastAsia="it-IT"/>
        </w:rPr>
        <w:t xml:space="preserve">Dania </w:t>
      </w:r>
      <w:proofErr w:type="spellStart"/>
      <w:r w:rsidRPr="00BB6947">
        <w:rPr>
          <w:rFonts w:ascii="Arial" w:eastAsia="Times New Roman" w:hAnsi="Arial" w:cs="Arial"/>
          <w:b/>
          <w:bCs/>
          <w:color w:val="000000"/>
          <w:lang w:eastAsia="it-IT"/>
        </w:rPr>
        <w:t>Sansolino</w:t>
      </w:r>
      <w:proofErr w:type="spellEnd"/>
      <w:r w:rsidRPr="00BB6947">
        <w:rPr>
          <w:rFonts w:ascii="Arial" w:eastAsia="Times New Roman" w:hAnsi="Arial" w:cs="Arial"/>
          <w:color w:val="000000"/>
          <w:lang w:eastAsia="it-IT"/>
        </w:rPr>
        <w:t xml:space="preserve"> - </w:t>
      </w:r>
      <w:r w:rsidRPr="00BB6947">
        <w:rPr>
          <w:rFonts w:ascii="Arial" w:eastAsia="Times New Roman" w:hAnsi="Arial" w:cs="Arial"/>
          <w:i/>
          <w:iCs/>
          <w:color w:val="000000"/>
          <w:lang w:eastAsia="it-IT"/>
        </w:rPr>
        <w:t>ora occorrerà lavorare su gestione, progettazione e programmazione per renderli concreti.</w:t>
      </w:r>
    </w:p>
    <w:p w:rsidR="00BB6947" w:rsidRPr="00BB6947" w:rsidRDefault="00BB6947" w:rsidP="00B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694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BB6947" w:rsidRPr="00BB6947" w:rsidRDefault="00BB6947" w:rsidP="00BB69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B6947">
        <w:rPr>
          <w:rFonts w:ascii="Arial" w:eastAsia="Times New Roman" w:hAnsi="Arial" w:cs="Arial"/>
          <w:i/>
          <w:iCs/>
          <w:color w:val="000000"/>
          <w:lang w:eastAsia="it-IT"/>
        </w:rPr>
        <w:t>La qualità del lavoro del nostro Ufficio di Piano è ancora una volta confermata dall'ammissione a finanziamento di tutte le manifestazioni di interesse presentate al Ministero.</w:t>
      </w:r>
    </w:p>
    <w:p w:rsidR="00BB6947" w:rsidRPr="00BB6947" w:rsidRDefault="00BB6947" w:rsidP="00B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694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BB6947" w:rsidRPr="00BB6947" w:rsidRDefault="00BB6947" w:rsidP="00BB69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B6947">
        <w:rPr>
          <w:rFonts w:ascii="Arial" w:eastAsia="Times New Roman" w:hAnsi="Arial" w:cs="Arial"/>
          <w:i/>
          <w:iCs/>
          <w:color w:val="000000"/>
          <w:lang w:eastAsia="it-IT"/>
        </w:rPr>
        <w:t>Un ringraziamento particolare va alle risorse umane dell'Ambito Territoriale TA/1 che quotidianamente, con grande dedizione ed impegno, lavorano per il benessere dei nostri concittadini e concittadine</w:t>
      </w:r>
      <w:r w:rsidRPr="00BB6947">
        <w:rPr>
          <w:rFonts w:ascii="Arial" w:eastAsia="Times New Roman" w:hAnsi="Arial" w:cs="Arial"/>
          <w:color w:val="000000"/>
          <w:lang w:eastAsia="it-IT"/>
        </w:rPr>
        <w:t>&gt;&gt;. </w:t>
      </w:r>
    </w:p>
    <w:p w:rsidR="00BB6947" w:rsidRPr="00BB6947" w:rsidRDefault="00BB6947" w:rsidP="00BB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694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BB6947" w:rsidRPr="00BB6947" w:rsidRDefault="00BB6947" w:rsidP="00BB69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B6947">
        <w:rPr>
          <w:rFonts w:ascii="Arial" w:eastAsia="Times New Roman" w:hAnsi="Arial" w:cs="Arial"/>
          <w:color w:val="000000"/>
          <w:lang w:eastAsia="it-IT"/>
        </w:rPr>
        <w:t>&lt;&lt;</w:t>
      </w:r>
      <w:r w:rsidRPr="00BB6947">
        <w:rPr>
          <w:rFonts w:ascii="Arial" w:eastAsia="Times New Roman" w:hAnsi="Arial" w:cs="Arial"/>
          <w:i/>
          <w:iCs/>
          <w:color w:val="000000"/>
          <w:lang w:eastAsia="it-IT"/>
        </w:rPr>
        <w:t>La centralità dell’Ambito rimane fondamentale per migliorare i servizi alla persona</w:t>
      </w:r>
      <w:r w:rsidRPr="00BB6947">
        <w:rPr>
          <w:rFonts w:ascii="Arial" w:eastAsia="Times New Roman" w:hAnsi="Arial" w:cs="Arial"/>
          <w:color w:val="000000"/>
          <w:lang w:eastAsia="it-IT"/>
        </w:rPr>
        <w:t xml:space="preserve"> - aggiunge il Sindaco </w:t>
      </w:r>
      <w:r w:rsidRPr="00BB6947">
        <w:rPr>
          <w:rFonts w:ascii="Arial" w:eastAsia="Times New Roman" w:hAnsi="Arial" w:cs="Arial"/>
          <w:b/>
          <w:bCs/>
          <w:color w:val="000000"/>
          <w:lang w:eastAsia="it-IT"/>
        </w:rPr>
        <w:t>Vito Parisi</w:t>
      </w:r>
      <w:r w:rsidRPr="00BB6947">
        <w:rPr>
          <w:rFonts w:ascii="Arial" w:eastAsia="Times New Roman" w:hAnsi="Arial" w:cs="Arial"/>
          <w:color w:val="000000"/>
          <w:lang w:eastAsia="it-IT"/>
        </w:rPr>
        <w:t xml:space="preserve"> - </w:t>
      </w:r>
      <w:r w:rsidRPr="00BB6947">
        <w:rPr>
          <w:rFonts w:ascii="Arial" w:eastAsia="Times New Roman" w:hAnsi="Arial" w:cs="Arial"/>
          <w:i/>
          <w:iCs/>
          <w:color w:val="000000"/>
          <w:lang w:eastAsia="it-IT"/>
        </w:rPr>
        <w:t xml:space="preserve">Ginosa come Ente capofila, in collaborazione con gli altri Comuni coinvolti, è in prima linea </w:t>
      </w:r>
      <w:proofErr w:type="spellStart"/>
      <w:r w:rsidRPr="00BB6947">
        <w:rPr>
          <w:rFonts w:ascii="Arial" w:eastAsia="Times New Roman" w:hAnsi="Arial" w:cs="Arial"/>
          <w:i/>
          <w:iCs/>
          <w:color w:val="000000"/>
          <w:lang w:eastAsia="it-IT"/>
        </w:rPr>
        <w:t>affinchè</w:t>
      </w:r>
      <w:proofErr w:type="spellEnd"/>
      <w:r w:rsidRPr="00BB6947">
        <w:rPr>
          <w:rFonts w:ascii="Arial" w:eastAsia="Times New Roman" w:hAnsi="Arial" w:cs="Arial"/>
          <w:i/>
          <w:iCs/>
          <w:color w:val="000000"/>
          <w:lang w:eastAsia="it-IT"/>
        </w:rPr>
        <w:t xml:space="preserve"> ci sia un miglioramento della qualità della vita delle persone, specialmente di quelle in maggiori difficoltà. </w:t>
      </w:r>
    </w:p>
    <w:p w:rsidR="00BB6947" w:rsidRPr="00BB6947" w:rsidRDefault="00BB6947" w:rsidP="00BB69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B6947">
        <w:rPr>
          <w:rFonts w:ascii="Arial" w:eastAsia="Times New Roman" w:hAnsi="Arial" w:cs="Arial"/>
          <w:i/>
          <w:iCs/>
          <w:color w:val="000000"/>
          <w:lang w:eastAsia="it-IT"/>
        </w:rPr>
        <w:br/>
      </w:r>
    </w:p>
    <w:p w:rsidR="00BB6947" w:rsidRPr="00BB6947" w:rsidRDefault="00BB6947" w:rsidP="00BB69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B6947">
        <w:rPr>
          <w:rFonts w:ascii="Arial" w:eastAsia="Times New Roman" w:hAnsi="Arial" w:cs="Arial"/>
          <w:i/>
          <w:iCs/>
          <w:color w:val="000000"/>
          <w:lang w:eastAsia="it-IT"/>
        </w:rPr>
        <w:t xml:space="preserve">Quelli ammessi a finanziamento sono servizi mai avuti prima sul territorio, ma di cui vi era bisogno, </w:t>
      </w:r>
      <w:proofErr w:type="spellStart"/>
      <w:r w:rsidRPr="00BB6947">
        <w:rPr>
          <w:rFonts w:ascii="Arial" w:eastAsia="Times New Roman" w:hAnsi="Arial" w:cs="Arial"/>
          <w:i/>
          <w:iCs/>
          <w:color w:val="000000"/>
          <w:lang w:eastAsia="it-IT"/>
        </w:rPr>
        <w:t>perchè</w:t>
      </w:r>
      <w:proofErr w:type="spellEnd"/>
      <w:r w:rsidRPr="00BB6947">
        <w:rPr>
          <w:rFonts w:ascii="Arial" w:eastAsia="Times New Roman" w:hAnsi="Arial" w:cs="Arial"/>
          <w:i/>
          <w:iCs/>
          <w:color w:val="000000"/>
          <w:lang w:eastAsia="it-IT"/>
        </w:rPr>
        <w:t xml:space="preserve"> mirano a soddisfare le esigenze dei cittadini</w:t>
      </w:r>
      <w:r w:rsidRPr="00BB6947">
        <w:rPr>
          <w:rFonts w:ascii="Arial" w:eastAsia="Times New Roman" w:hAnsi="Arial" w:cs="Arial"/>
          <w:color w:val="000000"/>
          <w:lang w:eastAsia="it-IT"/>
        </w:rPr>
        <w:t>&gt;&gt;.</w:t>
      </w:r>
    </w:p>
    <w:p w:rsidR="00DB6722" w:rsidRDefault="00DB6722">
      <w:bookmarkStart w:id="0" w:name="_GoBack"/>
      <w:bookmarkEnd w:id="0"/>
    </w:p>
    <w:sectPr w:rsidR="00DB67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947"/>
    <w:rsid w:val="00BB6947"/>
    <w:rsid w:val="00DB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2022-05-23T08:13:00Z</dcterms:created>
  <dcterms:modified xsi:type="dcterms:W3CDTF">2022-05-23T08:13:00Z</dcterms:modified>
</cp:coreProperties>
</file>