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B4" w:rsidRPr="00807CB4" w:rsidRDefault="00807CB4" w:rsidP="00807C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b/>
          <w:bCs/>
          <w:color w:val="000000"/>
          <w:lang w:eastAsia="it-IT"/>
        </w:rPr>
        <w:t>“IL MAGGIO DEI LIBRI’’, ANCHE QUEST’ANNO IL COMUNE DI GINOSA PROMUOVE L’INIZIATIVA NAZIONALE: ECCO I DETTAGLI</w:t>
      </w:r>
    </w:p>
    <w:p w:rsidR="00807CB4" w:rsidRPr="00807CB4" w:rsidRDefault="00807CB4" w:rsidP="0080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Il Comune di Ginosa, la Biblioteca Civica Ginosa e Marina e i settori Cultura, Pubblica Istruzione, Beni Culturali promuovono anche quest’anno l’iniziativa “IL MAGGIO DEI LIBRI”,</w:t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occasione importante e proficua per il nostro territorio di elaborare progetti e fare rete.</w:t>
      </w:r>
    </w:p>
    <w:p w:rsidR="00807CB4" w:rsidRPr="00807CB4" w:rsidRDefault="00807CB4" w:rsidP="0080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Sono invitati a partecipare Istituti scolastici, Associazioni, Librerie, Edicole e Soggetti pubblici e privati, organizzando con la Biblioteca Civica Ginosa e Marina di Ginosa “Il Maggio dei Libri 2021 a Ginosa &amp; Marina” con eventi e progetti di promozione alla lettura (letture, laboratori, giochi, attività dibattiti, conferenze) da svolgersi a Ginosa e a Marina di Ginosa dal 15 al 31 maggio in modalità web e/o  spazi e luoghi (chiusi e all’aperto e nel rispetto della normativa anti-Covid 19) del territorio per valorizzarli.</w:t>
      </w:r>
    </w:p>
    <w:p w:rsidR="00807CB4" w:rsidRPr="00807CB4" w:rsidRDefault="00807CB4" w:rsidP="0080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 xml:space="preserve">La richiesta, redatta in conformità all’apposito modello, sottoscritta dal legale rappresentante e con copia di un documento di riconoscimento, va presentata entro il 12 maggio 2021 all’Ufficio Protocollo Comunale o tramite pec all’indirizzo: </w:t>
      </w:r>
      <w:hyperlink r:id="rId6" w:tgtFrame="_blank" w:history="1">
        <w:r w:rsidRPr="00807CB4">
          <w:rPr>
            <w:rFonts w:ascii="Arial" w:eastAsia="Times New Roman" w:hAnsi="Arial" w:cs="Arial"/>
            <w:color w:val="1155CC"/>
            <w:u w:val="single"/>
            <w:lang w:eastAsia="it-IT"/>
          </w:rPr>
          <w:t>comune.ginosa@pec.rupar.puglia.it</w:t>
        </w:r>
      </w:hyperlink>
    </w:p>
    <w:p w:rsidR="00807CB4" w:rsidRPr="00807CB4" w:rsidRDefault="00807CB4" w:rsidP="0080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I FILONI TEMATICI SONO:</w:t>
      </w:r>
    </w:p>
    <w:p w:rsidR="00807CB4" w:rsidRPr="00807CB4" w:rsidRDefault="00807CB4" w:rsidP="0080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07CB4" w:rsidRPr="00807CB4" w:rsidRDefault="00807CB4" w:rsidP="00807CB4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"Amor... ch'a nullo amato amar perdona"</w:t>
      </w:r>
    </w:p>
    <w:p w:rsidR="00807CB4" w:rsidRPr="00807CB4" w:rsidRDefault="00807CB4" w:rsidP="00807CB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dedicato all’amore nel senso più classico del termine e alla sua accezione più sociale e di apertura verso l’altro;</w:t>
      </w:r>
    </w:p>
    <w:p w:rsidR="00807CB4" w:rsidRPr="00807CB4" w:rsidRDefault="00807CB4" w:rsidP="00807CB4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"Amor... che ne la mente mi ragiona"</w:t>
      </w:r>
    </w:p>
    <w:p w:rsidR="00807CB4" w:rsidRPr="00807CB4" w:rsidRDefault="00807CB4" w:rsidP="00807CB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dedicato all’amore come passione per la razionalità e la conoscenza, le stesse che avevano spinto Ulisse a intraprendere i suoi viaggi;</w:t>
      </w:r>
    </w:p>
    <w:p w:rsidR="00807CB4" w:rsidRPr="00807CB4" w:rsidRDefault="00807CB4" w:rsidP="00807CB4">
      <w:pPr>
        <w:numPr>
          <w:ilvl w:val="0"/>
          <w:numId w:val="3"/>
        </w:numPr>
        <w:spacing w:after="0" w:line="240" w:lineRule="auto"/>
        <w:ind w:left="945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"Amor... che move il sole e l’altre stelle"</w:t>
      </w:r>
    </w:p>
    <w:p w:rsidR="00807CB4" w:rsidRPr="00807CB4" w:rsidRDefault="00807CB4" w:rsidP="00807CB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dedicato all’amore come desiderio di conoscenza, cura e tutela di ciò che ci circonda.</w:t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 </w:t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L’iniziativa “ Il Maggio dei libri” è una campagna nazionale, nata nel 2011 e promossa dal Centro per il Libro e la Lettura del Ministero dei Beni e delle Attività Culturali e del Turismo, in collaborazione con il Ministero dell’Istruzione, con il patrocinio della Commissione Italiana dell’UNESCO.</w:t>
      </w:r>
    </w:p>
    <w:p w:rsidR="00807CB4" w:rsidRPr="00807CB4" w:rsidRDefault="00807CB4" w:rsidP="0080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Questo evento attraverso il coinvolgimento di soggetti pubblici e privati, vuole stimolare l’abitudine alla lettura, elemento chiave della crescita personale, culturale e sociale.</w:t>
      </w:r>
    </w:p>
    <w:p w:rsidR="00807CB4" w:rsidRPr="00807CB4" w:rsidRDefault="00807CB4" w:rsidP="0080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>Si specifica che il Centro per il Libro e la Lettura ha previsto anche per quest’anno il Premio “Il Maggio dei Libri 2021”, destinato alle iniziative più creative e innovative, selezionate per categoria: Associazioni, Biblioteche, Librerie, Scuole, Carceri/Strutture sanitarie e per anziani.</w:t>
      </w:r>
    </w:p>
    <w:p w:rsidR="00807CB4" w:rsidRPr="00807CB4" w:rsidRDefault="00807CB4" w:rsidP="00807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807CB4" w:rsidRPr="00807CB4" w:rsidRDefault="00807CB4" w:rsidP="00807C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07CB4">
        <w:rPr>
          <w:rFonts w:ascii="Arial" w:eastAsia="Times New Roman" w:hAnsi="Arial" w:cs="Arial"/>
          <w:color w:val="000000"/>
          <w:lang w:eastAsia="it-IT"/>
        </w:rPr>
        <w:t xml:space="preserve">Si indica, inoltre, il sito da utilizzare come piattaforma per le attività da svolgere all’indirizzo:   </w:t>
      </w:r>
      <w:hyperlink r:id="rId7" w:tgtFrame="_blank" w:history="1">
        <w:r w:rsidRPr="00807CB4">
          <w:rPr>
            <w:rFonts w:ascii="Arial" w:eastAsia="Times New Roman" w:hAnsi="Arial" w:cs="Arial"/>
            <w:color w:val="1155CC"/>
            <w:u w:val="single"/>
            <w:lang w:eastAsia="it-IT"/>
          </w:rPr>
          <w:t>https://ginosalegge.altervista.org</w:t>
        </w:r>
      </w:hyperlink>
    </w:p>
    <w:p w:rsidR="004F6DAB" w:rsidRDefault="00807CB4" w:rsidP="00807CB4">
      <w:r w:rsidRPr="00807C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807CB4">
        <w:rPr>
          <w:rFonts w:ascii="Arial" w:eastAsia="Times New Roman" w:hAnsi="Arial" w:cs="Arial"/>
          <w:color w:val="000000"/>
          <w:lang w:eastAsia="it-IT"/>
        </w:rPr>
        <w:t xml:space="preserve">Maggiori info QUI: </w:t>
      </w:r>
      <w:hyperlink r:id="rId8" w:tgtFrame="_blank" w:history="1">
        <w:r w:rsidRPr="00807CB4">
          <w:rPr>
            <w:rFonts w:ascii="Arial" w:eastAsia="Times New Roman" w:hAnsi="Arial" w:cs="Arial"/>
            <w:color w:val="1155CC"/>
            <w:u w:val="single"/>
            <w:lang w:eastAsia="it-IT"/>
          </w:rPr>
          <w:t>https://www.comune.ginosa.ta.it/vivere-il-comune/attivita/notizie/item/il-maggio-dei-libri-2021-a-ginosa-marina</w:t>
        </w:r>
      </w:hyperlink>
      <w:bookmarkStart w:id="0" w:name="_GoBack"/>
      <w:bookmarkEnd w:id="0"/>
    </w:p>
    <w:sectPr w:rsidR="004F6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6AD5"/>
    <w:multiLevelType w:val="multilevel"/>
    <w:tmpl w:val="6C44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BA6154"/>
    <w:multiLevelType w:val="multilevel"/>
    <w:tmpl w:val="50F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D57F64"/>
    <w:multiLevelType w:val="multilevel"/>
    <w:tmpl w:val="0DAE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B4"/>
    <w:rsid w:val="004F6DAB"/>
    <w:rsid w:val="0080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07C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7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07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ginosa.ta.it/vivere-il-comune/attivita/notizie/item/il-maggio-dei-libri-2021-a-ginosa-mari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nosalegge.altervis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ginosa@pec.rupar.pugli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2021-05-11T07:21:00Z</dcterms:created>
  <dcterms:modified xsi:type="dcterms:W3CDTF">2021-05-11T07:22:00Z</dcterms:modified>
</cp:coreProperties>
</file>