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23" w:rsidRPr="00995623" w:rsidRDefault="00995623" w:rsidP="00995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623">
        <w:rPr>
          <w:rFonts w:ascii="Arial" w:eastAsia="Times New Roman" w:hAnsi="Arial" w:cs="Arial"/>
          <w:b/>
          <w:bCs/>
          <w:color w:val="000000"/>
          <w:lang w:eastAsia="it-IT"/>
        </w:rPr>
        <w:t>GINOSA VENTICINQUE VOLTE BANDIERA BLU: IL RICONOSCIMENTO FEE ANCHE PER IL 2023</w:t>
      </w:r>
    </w:p>
    <w:p w:rsidR="00995623" w:rsidRPr="00995623" w:rsidRDefault="00995623" w:rsidP="0099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623" w:rsidRPr="00995623" w:rsidRDefault="00995623" w:rsidP="0099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623">
        <w:rPr>
          <w:rFonts w:ascii="Arial" w:eastAsia="Times New Roman" w:hAnsi="Arial" w:cs="Arial"/>
          <w:color w:val="000000"/>
          <w:lang w:eastAsia="it-IT"/>
        </w:rPr>
        <w:t>Venticinque volte Bandiera Blu. Ginosa (TA) è tra le 226 località balneari in tutta Italia e tra i 22 Comuni pugliesi a ottenere l’ambito riconoscimento.</w:t>
      </w:r>
    </w:p>
    <w:p w:rsidR="00995623" w:rsidRPr="00995623" w:rsidRDefault="00995623" w:rsidP="0099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623" w:rsidRPr="00995623" w:rsidRDefault="00995623" w:rsidP="0099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623">
        <w:rPr>
          <w:rFonts w:ascii="Arial" w:eastAsia="Times New Roman" w:hAnsi="Arial" w:cs="Arial"/>
          <w:color w:val="000000"/>
          <w:lang w:eastAsia="it-IT"/>
        </w:rPr>
        <w:t xml:space="preserve">L’ufficialità è arrivata oggi 12 maggio durante la conferenza organizzata dalla FEE (Foundation for </w:t>
      </w:r>
      <w:proofErr w:type="spellStart"/>
      <w:r w:rsidRPr="00995623">
        <w:rPr>
          <w:rFonts w:ascii="Arial" w:eastAsia="Times New Roman" w:hAnsi="Arial" w:cs="Arial"/>
          <w:color w:val="000000"/>
          <w:lang w:eastAsia="it-IT"/>
        </w:rPr>
        <w:t>Environmental</w:t>
      </w:r>
      <w:proofErr w:type="spellEnd"/>
      <w:r w:rsidRPr="009956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995623">
        <w:rPr>
          <w:rFonts w:ascii="Arial" w:eastAsia="Times New Roman" w:hAnsi="Arial" w:cs="Arial"/>
          <w:color w:val="000000"/>
          <w:lang w:eastAsia="it-IT"/>
        </w:rPr>
        <w:t>Education</w:t>
      </w:r>
      <w:proofErr w:type="spellEnd"/>
      <w:r w:rsidRPr="00995623">
        <w:rPr>
          <w:rFonts w:ascii="Arial" w:eastAsia="Times New Roman" w:hAnsi="Arial" w:cs="Arial"/>
          <w:color w:val="000000"/>
          <w:lang w:eastAsia="it-IT"/>
        </w:rPr>
        <w:t>) svoltasi presso Sala Convegni del CNR – Consiglio Nazionale delle Ricerche a Roma, a cui ha partecipato l’Assessore al Turismo Domenico Gigante. </w:t>
      </w:r>
    </w:p>
    <w:p w:rsidR="00995623" w:rsidRPr="00995623" w:rsidRDefault="00995623" w:rsidP="0099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623" w:rsidRPr="00995623" w:rsidRDefault="00995623" w:rsidP="0099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623">
        <w:rPr>
          <w:rFonts w:ascii="Arial" w:eastAsia="Times New Roman" w:hAnsi="Arial" w:cs="Arial"/>
          <w:color w:val="000000"/>
          <w:lang w:eastAsia="it-IT"/>
        </w:rPr>
        <w:t>La Bandiera Blu testimonia il rispetto di tutti i criteri per il suo ottenimento, tra cui assoluta validità delle acque di balneazione, efficienza della depurazione e della gestione dei rifiuti, aree pedonali, servizi in spiaggia, strutture alberghiere, servizi d'utilità pubblica sanitaria, informazioni turistiche e certificazione ambientale delle attività istituzionali e delle strutture turistiche. </w:t>
      </w:r>
    </w:p>
    <w:p w:rsidR="00995623" w:rsidRPr="00995623" w:rsidRDefault="00995623" w:rsidP="0099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95623" w:rsidRPr="00995623" w:rsidRDefault="00995623" w:rsidP="0099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623">
        <w:rPr>
          <w:rFonts w:ascii="Arial" w:eastAsia="Times New Roman" w:hAnsi="Arial" w:cs="Arial"/>
          <w:color w:val="000000"/>
          <w:lang w:eastAsia="it-IT"/>
        </w:rPr>
        <w:t>&lt;&lt;</w:t>
      </w:r>
      <w:r w:rsidRPr="00995623">
        <w:rPr>
          <w:rFonts w:ascii="Arial" w:eastAsia="Times New Roman" w:hAnsi="Arial" w:cs="Arial"/>
          <w:i/>
          <w:iCs/>
          <w:color w:val="000000"/>
          <w:lang w:eastAsia="it-IT"/>
        </w:rPr>
        <w:t>Venticinque volte Bandiera Blu! Ginosa viene ancora una volta insignita di questo riconoscimento</w:t>
      </w:r>
      <w:r w:rsidRPr="00995623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995623">
        <w:rPr>
          <w:rFonts w:ascii="Arial" w:eastAsia="Times New Roman" w:hAnsi="Arial" w:cs="Arial"/>
          <w:i/>
          <w:iCs/>
          <w:color w:val="000000"/>
          <w:lang w:eastAsia="it-IT"/>
        </w:rPr>
        <w:t xml:space="preserve">importante per il territorio che ci inorgoglisce sempre, possibile solo grazie al rispetto dei criteri sempre più stringenti in vari ambiti, a partire da quelli inerenti alla tutela ambientale, in cui tutti possiamo fare la differenza </w:t>
      </w:r>
      <w:r w:rsidRPr="00995623">
        <w:rPr>
          <w:rFonts w:ascii="Arial" w:eastAsia="Times New Roman" w:hAnsi="Arial" w:cs="Arial"/>
          <w:color w:val="000000"/>
          <w:lang w:eastAsia="it-IT"/>
        </w:rPr>
        <w:t>- dichiara l’Amministrazione Comunale -</w:t>
      </w:r>
      <w:r w:rsidRPr="00995623">
        <w:rPr>
          <w:rFonts w:ascii="Arial" w:eastAsia="Times New Roman" w:hAnsi="Arial" w:cs="Arial"/>
          <w:i/>
          <w:iCs/>
          <w:color w:val="000000"/>
          <w:lang w:eastAsia="it-IT"/>
        </w:rPr>
        <w:t xml:space="preserve"> sempre più persone scelgono Ginosa e Marina di Ginosa. Lo testimoniano anche i numeri in aumento emersi dai report della Regione Puglia relativi alle presenze del 2022, circa 138.000 presenze (ben 8.000 in più rispetto al 2021) con maggiore concentrazione nei mesi estivi.</w:t>
      </w:r>
    </w:p>
    <w:p w:rsidR="00995623" w:rsidRPr="00995623" w:rsidRDefault="00995623" w:rsidP="0099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562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95623">
        <w:rPr>
          <w:rFonts w:ascii="Arial" w:eastAsia="Times New Roman" w:hAnsi="Arial" w:cs="Arial"/>
          <w:i/>
          <w:iCs/>
          <w:color w:val="000000"/>
          <w:lang w:eastAsia="it-IT"/>
        </w:rPr>
        <w:t>Questa Bandiera Blu deve fungere da sprone per migliorare ulteriormente i servizi e l’accoglienza nei confronti del turista già fidelizzato e potenziale, ma anche un volano per promuovere le bellezze naturali, le eccellenze e l’economia locale in ambito nazionale e internazionale grazie al valore aggiunto che le nostre comunità riescono sempre a offrire</w:t>
      </w:r>
      <w:r w:rsidRPr="00995623">
        <w:rPr>
          <w:rFonts w:ascii="Arial" w:eastAsia="Times New Roman" w:hAnsi="Arial" w:cs="Arial"/>
          <w:color w:val="000000"/>
          <w:lang w:eastAsia="it-IT"/>
        </w:rPr>
        <w:t>&gt;&gt;.</w:t>
      </w:r>
    </w:p>
    <w:p w:rsidR="001C65CD" w:rsidRDefault="001C65CD">
      <w:bookmarkStart w:id="0" w:name="_GoBack"/>
      <w:bookmarkEnd w:id="0"/>
    </w:p>
    <w:sectPr w:rsidR="001C6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23"/>
    <w:rsid w:val="001C65CD"/>
    <w:rsid w:val="009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9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9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2023-05-17T09:46:00Z</dcterms:created>
  <dcterms:modified xsi:type="dcterms:W3CDTF">2023-05-17T09:46:00Z</dcterms:modified>
</cp:coreProperties>
</file>