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DF" w:rsidRPr="00BB67DF" w:rsidRDefault="00BB67DF" w:rsidP="00BB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b/>
          <w:bCs/>
          <w:color w:val="000000"/>
          <w:lang w:eastAsia="it-IT"/>
        </w:rPr>
        <w:t>CINEMA, GINOSA (TA) ADERISCE ALLA APULIA FILM COMMISSION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color w:val="000000"/>
          <w:lang w:eastAsia="it-IT"/>
        </w:rPr>
        <w:t xml:space="preserve">Ginosa aderisce alla fondazione </w:t>
      </w:r>
      <w:r w:rsidRPr="00BB67DF">
        <w:rPr>
          <w:rFonts w:ascii="Arial" w:eastAsia="Times New Roman" w:hAnsi="Arial" w:cs="Arial"/>
          <w:b/>
          <w:bCs/>
          <w:color w:val="000000"/>
          <w:lang w:eastAsia="it-IT"/>
        </w:rPr>
        <w:t xml:space="preserve">Apulia Film </w:t>
      </w:r>
      <w:proofErr w:type="spellStart"/>
      <w:r w:rsidRPr="00BB67DF">
        <w:rPr>
          <w:rFonts w:ascii="Arial" w:eastAsia="Times New Roman" w:hAnsi="Arial" w:cs="Arial"/>
          <w:b/>
          <w:bCs/>
          <w:color w:val="000000"/>
          <w:lang w:eastAsia="it-IT"/>
        </w:rPr>
        <w:t>Commission</w:t>
      </w:r>
      <w:proofErr w:type="spellEnd"/>
      <w:r w:rsidRPr="00BB67DF">
        <w:rPr>
          <w:rFonts w:ascii="Arial" w:eastAsia="Times New Roman" w:hAnsi="Arial" w:cs="Arial"/>
          <w:color w:val="000000"/>
          <w:lang w:eastAsia="it-IT"/>
        </w:rPr>
        <w:t>. Il punto è stato discusso e votato all'unanimità nel corso del Consiglio Comunale del 31 maggio 2022.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color w:val="000000"/>
          <w:lang w:eastAsia="it-IT"/>
        </w:rPr>
        <w:t xml:space="preserve">Più di 500 produzioni audiovisive, oltre 3500 professionisti, 23 milioni di euro erogati con una ricaduta economica sul territorio di oltre 80 milioni di euro: sono i numeri dell'Apulia Film </w:t>
      </w:r>
      <w:proofErr w:type="spellStart"/>
      <w:r w:rsidRPr="00BB67DF">
        <w:rPr>
          <w:rFonts w:ascii="Arial" w:eastAsia="Times New Roman" w:hAnsi="Arial" w:cs="Arial"/>
          <w:color w:val="000000"/>
          <w:lang w:eastAsia="it-IT"/>
        </w:rPr>
        <w:t>Commission</w:t>
      </w:r>
      <w:proofErr w:type="spellEnd"/>
      <w:r w:rsidRPr="00BB67DF">
        <w:rPr>
          <w:rFonts w:ascii="Arial" w:eastAsia="Times New Roman" w:hAnsi="Arial" w:cs="Arial"/>
          <w:color w:val="000000"/>
          <w:lang w:eastAsia="it-IT"/>
        </w:rPr>
        <w:t xml:space="preserve">, nata nel 2007 con l’obiettivo di attrarre in Puglia il maggior numero di produzioni audiovisive nazionali ed internazionali, di sviluppare la filiera industriale dell’audiovisivo, di sviluppare professionalità e competenze diffuse su tutto il territorio regionale, incentivare la nascita e lo sviluppo delle imprese che operano nel settore, promuovere in Italia e all’estero i film realizzati in Puglia e quelli realizzati da autori pugliesi, fare attività di audience </w:t>
      </w:r>
      <w:proofErr w:type="spellStart"/>
      <w:r w:rsidRPr="00BB67DF">
        <w:rPr>
          <w:rFonts w:ascii="Arial" w:eastAsia="Times New Roman" w:hAnsi="Arial" w:cs="Arial"/>
          <w:color w:val="000000"/>
          <w:lang w:eastAsia="it-IT"/>
        </w:rPr>
        <w:t>development</w:t>
      </w:r>
      <w:proofErr w:type="spellEnd"/>
      <w:r w:rsidRPr="00BB67DF">
        <w:rPr>
          <w:rFonts w:ascii="Arial" w:eastAsia="Times New Roman" w:hAnsi="Arial" w:cs="Arial"/>
          <w:color w:val="000000"/>
          <w:lang w:eastAsia="it-IT"/>
        </w:rPr>
        <w:t>, coordinare l’intero settore regionale e promuovere la cultura cinematografica nel territorio regionale pugliese.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color w:val="000000"/>
          <w:lang w:eastAsia="it-IT"/>
        </w:rPr>
        <w:t>Ginosa ora rientra tra i 45 Comuni soci. 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color w:val="000000"/>
          <w:lang w:eastAsia="it-IT"/>
        </w:rPr>
        <w:t>&lt;&lt;</w:t>
      </w: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Una grande vetrina e un’importante opportunità per il territorio</w:t>
      </w:r>
      <w:r w:rsidRPr="00BB67DF">
        <w:rPr>
          <w:rFonts w:ascii="Arial" w:eastAsia="Times New Roman" w:hAnsi="Arial" w:cs="Arial"/>
          <w:color w:val="000000"/>
          <w:lang w:eastAsia="it-IT"/>
        </w:rPr>
        <w:t xml:space="preserve"> - dichiara l'Assessore al Centro Storico </w:t>
      </w:r>
      <w:r w:rsidRPr="00BB67DF">
        <w:rPr>
          <w:rFonts w:ascii="Arial" w:eastAsia="Times New Roman" w:hAnsi="Arial" w:cs="Arial"/>
          <w:b/>
          <w:bCs/>
          <w:color w:val="000000"/>
          <w:lang w:eastAsia="it-IT"/>
        </w:rPr>
        <w:t>Emiliana Bitetti</w:t>
      </w:r>
      <w:r w:rsidRPr="00BB67DF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negli ultimi anni Ginosa e Marina di Ginosa sono state scelte come location per numerose produzioni cinematografiche e televisive. Solo pochi giorni fa, ci sono state le riprese in gravina e nel centro storico della nuova serie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Netflix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 “Briganti’’ e del lungometraggio “La Storia di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Fateme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’’ del regista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Vuk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Rsumovic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Nel gergo tecnico utilizzato dagli addetti ai lavori, Ginosa “spinge’’ grazie ai suoi paesaggi naturali estremamente suggestivi, che ben si adattano a varie tipologie di scene e ambientazioni, dalla gravina al mare.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Da qui, è nata la volontà di strutturarci meglio, in modo da accogliere le produzioni sul territorio e farci trovare sempre più pronti su tutti gli aspetti legati alle riprese e alle esigenze delle troupe, dalle scelte logistiche sino ai pernottamenti e al servizio catering, coinvolgendo operatori e maestranze locali e alimentando così l’intero indotto legato al cinema.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Ma l’aspetto più importante è senza dubbio legato alla visibilità enorme che Ginosa può continuare ad avere, aumentando al contempo la sua appetibilità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cineturistica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, oltre a godere delle scelte strategiche della Apulia Film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Commission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&gt;&gt;.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&lt;&lt;Ginosa è una città piena di fascino inserita in un paesaggio di grande pregio - dichiara il Presidente dell’Apulia Film </w:t>
      </w:r>
      <w:proofErr w:type="spellStart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>Commission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BB67DF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Simonetta </w:t>
      </w:r>
      <w:proofErr w:type="spellStart"/>
      <w:r w:rsidRPr="00BB67DF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Dellomonaco</w:t>
      </w:r>
      <w:proofErr w:type="spellEnd"/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 - un territorio che sempre più sta attirando l’attenzione delle produzioni cinematografiche, che scelgono la Puglia per girare film. Siamo lieti per questa adesione alla nostra Fondazione e ci incontreremo presto per le iniziative previste nei nostri Comuni soci&gt;&gt;.</w:t>
      </w:r>
    </w:p>
    <w:p w:rsidR="00BB67DF" w:rsidRPr="00BB67DF" w:rsidRDefault="00BB67DF" w:rsidP="00BB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7D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&lt;&lt;Il fatto che persone non residenti qui rimangano incantate dalle nostre bellezze paesaggistiche e scelgano proprio Ginosa e Marina di Ginosa per ambientare i lungometraggi, deve far aumentare la nostra consapevolezza - </w:t>
      </w:r>
      <w:r w:rsidRPr="00BB67DF">
        <w:rPr>
          <w:rFonts w:ascii="Arial" w:eastAsia="Times New Roman" w:hAnsi="Arial" w:cs="Arial"/>
          <w:color w:val="000000"/>
          <w:lang w:eastAsia="it-IT"/>
        </w:rPr>
        <w:t xml:space="preserve">aggiunge il Sindaco </w:t>
      </w:r>
      <w:r w:rsidRPr="00BB67DF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BB67DF">
        <w:rPr>
          <w:rFonts w:ascii="Arial" w:eastAsia="Times New Roman" w:hAnsi="Arial" w:cs="Arial"/>
          <w:i/>
          <w:iCs/>
          <w:color w:val="000000"/>
          <w:lang w:eastAsia="it-IT"/>
        </w:rPr>
        <w:t xml:space="preserve"> - viviamo, infatti, in un territorio bellissimo e vedere i nostri luoghi identitari sul piccolo e grande schermo deve essere motivo d'orgoglio per tutti noi&gt;&gt;.</w:t>
      </w:r>
    </w:p>
    <w:p w:rsidR="00352E7A" w:rsidRDefault="00352E7A">
      <w:bookmarkStart w:id="0" w:name="_GoBack"/>
      <w:bookmarkEnd w:id="0"/>
    </w:p>
    <w:sectPr w:rsidR="00352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F"/>
    <w:rsid w:val="00352E7A"/>
    <w:rsid w:val="00B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2022-06-10T10:36:00Z</dcterms:created>
  <dcterms:modified xsi:type="dcterms:W3CDTF">2022-06-10T10:36:00Z</dcterms:modified>
</cp:coreProperties>
</file>