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6B" w:rsidRPr="005A1C6B" w:rsidRDefault="005A1C6B" w:rsidP="005A1C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b/>
          <w:bCs/>
          <w:color w:val="000000"/>
          <w:lang w:eastAsia="it-IT"/>
        </w:rPr>
        <w:t xml:space="preserve">GINOSA, SICUREZZA: </w:t>
      </w:r>
      <w:bookmarkStart w:id="0" w:name="_GoBack"/>
      <w:r w:rsidRPr="005A1C6B">
        <w:rPr>
          <w:rFonts w:ascii="Arial" w:eastAsia="Times New Roman" w:hAnsi="Arial" w:cs="Arial"/>
          <w:b/>
          <w:bCs/>
          <w:color w:val="000000"/>
          <w:lang w:eastAsia="it-IT"/>
        </w:rPr>
        <w:t>FINANZIATO NUOVO IMPIANTO DI VIDEOSORVEGLIANZA CITTADINA PER 150.000 €</w:t>
      </w:r>
      <w:bookmarkEnd w:id="0"/>
    </w:p>
    <w:p w:rsidR="005A1C6B" w:rsidRPr="005A1C6B" w:rsidRDefault="005A1C6B" w:rsidP="005A1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color w:val="000000"/>
          <w:lang w:eastAsia="it-IT"/>
        </w:rPr>
        <w:t>Ammonta a 150.000 euro il finanziamento ottenuto dal Comune di Ginosa per la realizzazione di un nuovo impianto di videosorveglianza cittadina. </w:t>
      </w: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color w:val="000000"/>
          <w:lang w:eastAsia="it-IT"/>
        </w:rPr>
        <w:t>La notizia arriva a seguito della candidatura del progetto al bando POC (Programma Operativo Complementare) “Legalità’’ 2014-2020 del Ministero dell’Interno.</w:t>
      </w:r>
    </w:p>
    <w:p w:rsidR="005A1C6B" w:rsidRPr="005A1C6B" w:rsidRDefault="005A1C6B" w:rsidP="005A1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color w:val="000000"/>
          <w:lang w:eastAsia="it-IT"/>
        </w:rPr>
        <w:t>&lt;&lt;</w:t>
      </w:r>
      <w:r w:rsidRPr="005A1C6B">
        <w:rPr>
          <w:rFonts w:ascii="Arial" w:eastAsia="Times New Roman" w:hAnsi="Arial" w:cs="Arial"/>
          <w:i/>
          <w:iCs/>
          <w:color w:val="000000"/>
          <w:lang w:eastAsia="it-IT"/>
        </w:rPr>
        <w:t>Grazie al nuovo impianto, che sarà di fondamentale supporto al lavoro di Polizia Locale e Forze dell’Ordine</w:t>
      </w:r>
      <w:r w:rsidRPr="005A1C6B">
        <w:rPr>
          <w:rFonts w:ascii="Arial" w:eastAsia="Times New Roman" w:hAnsi="Arial" w:cs="Arial"/>
          <w:color w:val="000000"/>
          <w:lang w:eastAsia="it-IT"/>
        </w:rPr>
        <w:t xml:space="preserve"> - dichiara il sindaco Vito Parisi - </w:t>
      </w:r>
      <w:r w:rsidRPr="005A1C6B">
        <w:rPr>
          <w:rFonts w:ascii="Arial" w:eastAsia="Times New Roman" w:hAnsi="Arial" w:cs="Arial"/>
          <w:i/>
          <w:iCs/>
          <w:color w:val="000000"/>
          <w:lang w:eastAsia="it-IT"/>
        </w:rPr>
        <w:t>porremo subito maggiore attenzione sul centro storico, in particolare su Via Matrice, Chiesa Madre e Piazza Orologio, oltre ai punti di accesso a Ginosa e Marina di Ginosa.</w:t>
      </w:r>
    </w:p>
    <w:p w:rsidR="005A1C6B" w:rsidRPr="005A1C6B" w:rsidRDefault="005A1C6B" w:rsidP="005A1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i/>
          <w:iCs/>
          <w:color w:val="000000"/>
          <w:lang w:eastAsia="it-IT"/>
        </w:rPr>
        <w:t>Inoltre, è prevista l’installazione di punti di ripresa con lettura targa sulle principali vie di accesso ai due centri urbani per facilitare l’individuazione dei veicoli in entrata e in uscita.</w:t>
      </w: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i/>
          <w:iCs/>
          <w:color w:val="000000"/>
          <w:lang w:eastAsia="it-IT"/>
        </w:rPr>
        <w:t>Dal 2016 a oggi abbiamo potenziato sempre più il servizio di videosorveglianza comunale, con più telecamere connesse al Comando di Polizia Locale di Ginosa e al distaccamento di Marina di Ginosa per un costante e più completo monitoraggio del territorio.</w:t>
      </w: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A1C6B" w:rsidRPr="005A1C6B" w:rsidRDefault="005A1C6B" w:rsidP="005A1C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1C6B">
        <w:rPr>
          <w:rFonts w:ascii="Arial" w:eastAsia="Times New Roman" w:hAnsi="Arial" w:cs="Arial"/>
          <w:i/>
          <w:iCs/>
          <w:color w:val="000000"/>
          <w:lang w:eastAsia="it-IT"/>
        </w:rPr>
        <w:t>Questo nuovo progetto rappresenta un’ulteriore risposta alla sicurezza urbana, alla prevenzione e contrasto dei fenomeni di criminalità diffusa e predatoria e al rispetto del decoro urbano&gt;&gt;.</w:t>
      </w:r>
    </w:p>
    <w:p w:rsidR="00186C92" w:rsidRDefault="00186C92"/>
    <w:sectPr w:rsidR="00186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6B"/>
    <w:rsid w:val="00186C92"/>
    <w:rsid w:val="005A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2023-06-23T08:22:00Z</dcterms:created>
  <dcterms:modified xsi:type="dcterms:W3CDTF">2023-06-23T08:23:00Z</dcterms:modified>
</cp:coreProperties>
</file>