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FD" w:rsidRDefault="00942DFD" w:rsidP="00942DFD">
      <w:pPr>
        <w:pStyle w:val="NormaleWeb"/>
        <w:shd w:val="clear" w:color="auto" w:fill="FFFFFF"/>
        <w:spacing w:before="240" w:beforeAutospacing="0" w:after="0" w:afterAutospacing="0"/>
        <w:jc w:val="center"/>
        <w:rPr>
          <w:rFonts w:ascii="Arial" w:hAnsi="Arial" w:cs="Arial"/>
          <w:color w:val="222222"/>
        </w:rPr>
      </w:pPr>
      <w:r>
        <w:rPr>
          <w:b/>
          <w:bCs/>
          <w:color w:val="000000"/>
          <w:sz w:val="22"/>
          <w:szCs w:val="22"/>
        </w:rPr>
        <w:t>ESTATE DI TEATRO A GINOSA E MARINA DI GINOSA: ECCO GLI EVENTI DEL TEATRO PUBBLICO PUGLIESE RIENTRANTI NEL CARTELLONE ESTIVO “CULTURA E PAESAGGIO’’</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Al via la programmazione teatrale del Comune di Ginosa per l’estate 2021 in collaborazione con il Teatro Pubblico Pugliese, rientrante nel cartellone estivo del Comune di Ginosa “</w:t>
      </w:r>
      <w:r>
        <w:rPr>
          <w:b/>
          <w:bCs/>
          <w:color w:val="000000"/>
          <w:sz w:val="22"/>
          <w:szCs w:val="22"/>
        </w:rPr>
        <w:t>Cultura e Paesaggio</w:t>
      </w:r>
      <w:r>
        <w:rPr>
          <w:color w:val="000000"/>
          <w:sz w:val="22"/>
          <w:szCs w:val="22"/>
        </w:rPr>
        <w:t>’’. </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 xml:space="preserve">Si comincia il </w:t>
      </w:r>
      <w:r>
        <w:rPr>
          <w:b/>
          <w:bCs/>
          <w:color w:val="000000"/>
          <w:sz w:val="22"/>
          <w:szCs w:val="22"/>
        </w:rPr>
        <w:t>16 luglio</w:t>
      </w:r>
      <w:r>
        <w:rPr>
          <w:color w:val="000000"/>
          <w:sz w:val="22"/>
          <w:szCs w:val="22"/>
        </w:rPr>
        <w:t xml:space="preserve"> nel Piazzale della Croce Rossa a Ginosa Marina con </w:t>
      </w:r>
      <w:r>
        <w:rPr>
          <w:b/>
          <w:bCs/>
          <w:color w:val="000000"/>
          <w:sz w:val="22"/>
          <w:szCs w:val="22"/>
        </w:rPr>
        <w:t>Giovanni Caccamo e Michele Placido</w:t>
      </w:r>
      <w:r>
        <w:rPr>
          <w:color w:val="000000"/>
          <w:sz w:val="22"/>
          <w:szCs w:val="22"/>
        </w:rPr>
        <w:t xml:space="preserve"> in “</w:t>
      </w:r>
      <w:r>
        <w:rPr>
          <w:b/>
          <w:bCs/>
          <w:color w:val="000000"/>
          <w:sz w:val="22"/>
          <w:szCs w:val="22"/>
        </w:rPr>
        <w:t>Parola</w:t>
      </w:r>
      <w:r>
        <w:rPr>
          <w:color w:val="000000"/>
          <w:sz w:val="22"/>
          <w:szCs w:val="22"/>
        </w:rPr>
        <w:t xml:space="preserve">” – Produzione IMARTS.  Il concerto sarà un viaggio nella “bellezza senza tempo”, attraverso un susseguirsi di brani strumentali e canzoni che, come un intreccio, si fonderanno gli uni con gli altri. Ogni canzone sarà introdotta dal testo che l’ha ispirata, letto da “voci d’eccezione”, Willem </w:t>
      </w:r>
      <w:proofErr w:type="spellStart"/>
      <w:r>
        <w:rPr>
          <w:color w:val="000000"/>
          <w:sz w:val="22"/>
          <w:szCs w:val="22"/>
        </w:rPr>
        <w:t>Dafoe</w:t>
      </w:r>
      <w:proofErr w:type="spellEnd"/>
      <w:r>
        <w:rPr>
          <w:color w:val="000000"/>
          <w:sz w:val="22"/>
          <w:szCs w:val="22"/>
        </w:rPr>
        <w:t xml:space="preserve">, </w:t>
      </w:r>
      <w:proofErr w:type="spellStart"/>
      <w:r>
        <w:rPr>
          <w:color w:val="000000"/>
          <w:sz w:val="22"/>
          <w:szCs w:val="22"/>
        </w:rPr>
        <w:t>Aleida</w:t>
      </w:r>
      <w:proofErr w:type="spellEnd"/>
      <w:r>
        <w:rPr>
          <w:color w:val="000000"/>
          <w:sz w:val="22"/>
          <w:szCs w:val="22"/>
        </w:rPr>
        <w:t xml:space="preserve"> Guevara, Andrea Camilleri e tanti altri. Lo spettacolo sarà impreziosito da alcune “finestre letterarie teatrali” di Michele Placido. </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I due artisti interagiranno tra loro e si alterneranno sul palco dando vita a un dialogo unico tra “parole e note”. Filo conduttore, saranno le sonorità elettroniche e le sperimentazioni live del produttore e polistrumentista Leonardo Milani (“Tutti i santi giorni”, “Il Capitale Umano”, “La Pazza Gioia”).</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 xml:space="preserve">Il </w:t>
      </w:r>
      <w:r>
        <w:rPr>
          <w:b/>
          <w:bCs/>
          <w:color w:val="000000"/>
          <w:sz w:val="22"/>
          <w:szCs w:val="22"/>
        </w:rPr>
        <w:t>17 luglio</w:t>
      </w:r>
      <w:r>
        <w:rPr>
          <w:color w:val="000000"/>
          <w:sz w:val="22"/>
          <w:szCs w:val="22"/>
        </w:rPr>
        <w:t xml:space="preserve">, sempre nel Piazzale della Croce Rossa a Ginosa Marina, appuntamento con il </w:t>
      </w:r>
      <w:r>
        <w:rPr>
          <w:b/>
          <w:bCs/>
          <w:color w:val="000000"/>
          <w:sz w:val="22"/>
          <w:szCs w:val="22"/>
        </w:rPr>
        <w:t>Teatro ragazzi e il Crest</w:t>
      </w:r>
      <w:r>
        <w:rPr>
          <w:color w:val="000000"/>
          <w:sz w:val="22"/>
          <w:szCs w:val="22"/>
        </w:rPr>
        <w:t xml:space="preserve"> che propone “</w:t>
      </w:r>
      <w:r>
        <w:rPr>
          <w:b/>
          <w:bCs/>
          <w:color w:val="000000"/>
          <w:sz w:val="22"/>
          <w:szCs w:val="22"/>
        </w:rPr>
        <w:t>Celestina e la Luna</w:t>
      </w:r>
      <w:r>
        <w:rPr>
          <w:color w:val="000000"/>
          <w:sz w:val="22"/>
          <w:szCs w:val="22"/>
        </w:rPr>
        <w:t>”. Celestina è una bambina con un’immaginazione senza confini, sempre persa dietro progetti inverosimili o imprese strampalate. Ma le sue doti così speciali le costano tanta solitudine e gli sfottò anche pesanti degli altri ragazzini. Unica amica possibile, e necessaria, è Amie, un’amica immaginaria che da tempo la affianca in ogni impresa. L’ultima fissazione della nostra eroina è… la Luna: mesi di calcoli e coloratissimi progetti dimostrano che lo spazio è a portata di mano e andare sulla luna un gioco da ragazzi. Anzi… da ragazze!</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 xml:space="preserve">Il </w:t>
      </w:r>
      <w:r>
        <w:rPr>
          <w:b/>
          <w:bCs/>
          <w:color w:val="000000"/>
          <w:sz w:val="22"/>
          <w:szCs w:val="22"/>
        </w:rPr>
        <w:t>3 agosto</w:t>
      </w:r>
      <w:r>
        <w:rPr>
          <w:color w:val="000000"/>
          <w:sz w:val="22"/>
          <w:szCs w:val="22"/>
        </w:rPr>
        <w:t xml:space="preserve"> nel Piazzale Padre Pio a Ginosa, da non perdere </w:t>
      </w:r>
      <w:r>
        <w:rPr>
          <w:b/>
          <w:bCs/>
          <w:color w:val="000000"/>
          <w:sz w:val="22"/>
          <w:szCs w:val="22"/>
        </w:rPr>
        <w:t>Peppe Barra</w:t>
      </w:r>
      <w:r>
        <w:rPr>
          <w:color w:val="000000"/>
          <w:sz w:val="22"/>
          <w:szCs w:val="22"/>
        </w:rPr>
        <w:t xml:space="preserve"> in “</w:t>
      </w:r>
      <w:r>
        <w:rPr>
          <w:b/>
          <w:bCs/>
          <w:color w:val="000000"/>
          <w:sz w:val="22"/>
          <w:szCs w:val="22"/>
        </w:rPr>
        <w:t>Non c’è niente da ridere</w:t>
      </w:r>
      <w:r>
        <w:rPr>
          <w:color w:val="000000"/>
          <w:sz w:val="22"/>
          <w:szCs w:val="22"/>
        </w:rPr>
        <w:t xml:space="preserve">” con Lalla Esposito (Produzione A.G. Spettacoli e Ente Teatro Cronaca Vesuvioteatro). Non c’è niente da ridere. Così sembra dire l’Attore al pubblico, dispiaciuto che si sbellichi mentre lui sta recitando una cosa seria. Ecco la chiave di questo spettacolo, dove la scenografia raffigura l’interno di un teatro, dal punto di vista degli attori, uno spettacolo al </w:t>
      </w:r>
      <w:proofErr w:type="spellStart"/>
      <w:r>
        <w:rPr>
          <w:color w:val="000000"/>
          <w:sz w:val="22"/>
          <w:szCs w:val="22"/>
        </w:rPr>
        <w:t>contrario,con</w:t>
      </w:r>
      <w:proofErr w:type="spellEnd"/>
      <w:r>
        <w:rPr>
          <w:color w:val="000000"/>
          <w:sz w:val="22"/>
          <w:szCs w:val="22"/>
        </w:rPr>
        <w:t xml:space="preserve"> le file dei palchi sul fondo e con le luci della ribalta puntate verso la sala. In questo luogo irreale si avvicendano un Attore e un’Attrice, Peppe Barra e Lalla Esposito, con duetti, monologhi, canzonette, di antico e moderno repertorio, oltre a improvvise incursioni surreali nel repertorio dei classici, con due poltroncine e consunti fondalini dipinti a delineare le situazioni drammatiche. Uno spettacolo di “Varietà” con un finale in Maschera.</w:t>
      </w:r>
    </w:p>
    <w:p w:rsidR="00942DFD" w:rsidRDefault="00942DFD" w:rsidP="00942DFD">
      <w:pPr>
        <w:pStyle w:val="NormaleWeb"/>
        <w:shd w:val="clear" w:color="auto" w:fill="FFFFFF"/>
        <w:spacing w:before="240" w:beforeAutospacing="0" w:after="240" w:afterAutospacing="0"/>
        <w:rPr>
          <w:rFonts w:ascii="Arial" w:hAnsi="Arial" w:cs="Arial"/>
          <w:color w:val="222222"/>
        </w:rPr>
      </w:pPr>
      <w:r>
        <w:rPr>
          <w:color w:val="000000"/>
          <w:sz w:val="22"/>
          <w:szCs w:val="22"/>
        </w:rPr>
        <w:t xml:space="preserve">Il Teatro ragazzi torna il </w:t>
      </w:r>
      <w:r>
        <w:rPr>
          <w:b/>
          <w:bCs/>
          <w:color w:val="000000"/>
          <w:sz w:val="22"/>
          <w:szCs w:val="22"/>
        </w:rPr>
        <w:t>4 agosto</w:t>
      </w:r>
      <w:r>
        <w:rPr>
          <w:color w:val="000000"/>
          <w:sz w:val="22"/>
          <w:szCs w:val="22"/>
        </w:rPr>
        <w:t xml:space="preserve"> nel Piazzale Padre Pio a Ginosa con “</w:t>
      </w:r>
      <w:r>
        <w:rPr>
          <w:b/>
          <w:bCs/>
          <w:color w:val="000000"/>
          <w:sz w:val="22"/>
          <w:szCs w:val="22"/>
        </w:rPr>
        <w:t>Storia di un uomo e della sua ombra</w:t>
      </w:r>
      <w:r>
        <w:rPr>
          <w:color w:val="000000"/>
          <w:sz w:val="22"/>
          <w:szCs w:val="22"/>
        </w:rPr>
        <w:t>” (Principio Attivo Teatro). La scena si apre su un vuoto, nessun oggetto sul palcoscenico, solo la luce che lentamente cresce. Irrompe un personaggio che rappresenta una persona qualunque e che lentamente si costruisce il proprio destino e il proprio futuro intorno a una casa invisibile, disegnata sulla scena con semplici linee bianche. Una figura inattesa viene a turbare i propri piani e inizia a mutare la normale vita dello spensierato uomo. La parabola e la dinamica tra i due personaggi ci descrive in maniera semplice e diretta i conflitti tra gli esseri umani; tra il bianco e il nero, tra il buono e il cattivo, tra un uomo e la sua ombra. Con pochissimi artifici scenici e l’originale uso della musica dal vivo si racconta una storia vecchia come il mondo che si dipana tra conflitti, equivoci e gag divertenti e poetiche allo stesso tempo. Il linguaggio usato è quello del teatro fisico, della clownerie e dei film muti.</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Infine, l’</w:t>
      </w:r>
      <w:r>
        <w:rPr>
          <w:b/>
          <w:bCs/>
          <w:color w:val="000000"/>
          <w:sz w:val="22"/>
          <w:szCs w:val="22"/>
        </w:rPr>
        <w:t>11 agosto</w:t>
      </w:r>
      <w:r>
        <w:rPr>
          <w:color w:val="000000"/>
          <w:sz w:val="22"/>
          <w:szCs w:val="22"/>
        </w:rPr>
        <w:t xml:space="preserve"> a Piazzale Padre Pio a Ginosa, appuntamento con </w:t>
      </w:r>
      <w:r>
        <w:rPr>
          <w:b/>
          <w:bCs/>
          <w:color w:val="000000"/>
          <w:sz w:val="22"/>
          <w:szCs w:val="22"/>
        </w:rPr>
        <w:t>Lella Costa</w:t>
      </w:r>
      <w:r>
        <w:rPr>
          <w:color w:val="000000"/>
          <w:sz w:val="22"/>
          <w:szCs w:val="22"/>
        </w:rPr>
        <w:t xml:space="preserve"> e “</w:t>
      </w:r>
      <w:r>
        <w:rPr>
          <w:b/>
          <w:bCs/>
          <w:color w:val="000000"/>
          <w:sz w:val="22"/>
          <w:szCs w:val="22"/>
        </w:rPr>
        <w:t>Intelletto d’amore - Dante e le donne</w:t>
      </w:r>
      <w:r>
        <w:rPr>
          <w:color w:val="000000"/>
          <w:sz w:val="22"/>
          <w:szCs w:val="22"/>
        </w:rPr>
        <w:t>” (</w:t>
      </w:r>
      <w:proofErr w:type="spellStart"/>
      <w:r>
        <w:rPr>
          <w:color w:val="000000"/>
          <w:sz w:val="22"/>
          <w:szCs w:val="22"/>
        </w:rPr>
        <w:t>Mismaonda</w:t>
      </w:r>
      <w:proofErr w:type="spellEnd"/>
      <w:r>
        <w:rPr>
          <w:color w:val="000000"/>
          <w:sz w:val="22"/>
          <w:szCs w:val="22"/>
        </w:rPr>
        <w:t xml:space="preserve">). Il racconto scritto da Gabriele </w:t>
      </w:r>
      <w:proofErr w:type="spellStart"/>
      <w:r>
        <w:rPr>
          <w:color w:val="000000"/>
          <w:sz w:val="22"/>
          <w:szCs w:val="22"/>
        </w:rPr>
        <w:t>Vacis</w:t>
      </w:r>
      <w:proofErr w:type="spellEnd"/>
      <w:r>
        <w:rPr>
          <w:color w:val="000000"/>
          <w:sz w:val="22"/>
          <w:szCs w:val="22"/>
        </w:rPr>
        <w:t xml:space="preserve"> e Lella Costa sceglie alcune tra le donne di Dante e le fa parlare direttamente al pubblico, in modo confidenziale, da prospettive “insolite”. Naturalmente c’è Beatrice, ideale dell’amore puro del poeta, ma anche di tanta gente da settecento anni in qua. E poi c’è Francesca che finalmente ci spiegherà perché Dante l’ha mandata all’inferno insieme al suo Paolo. Ci sarà </w:t>
      </w:r>
      <w:proofErr w:type="spellStart"/>
      <w:r>
        <w:rPr>
          <w:color w:val="000000"/>
          <w:sz w:val="22"/>
          <w:szCs w:val="22"/>
        </w:rPr>
        <w:t>Taibe</w:t>
      </w:r>
      <w:proofErr w:type="spellEnd"/>
      <w:r>
        <w:rPr>
          <w:color w:val="000000"/>
          <w:sz w:val="22"/>
          <w:szCs w:val="22"/>
        </w:rPr>
        <w:t xml:space="preserve">, la prostituta delle </w:t>
      </w:r>
      <w:proofErr w:type="spellStart"/>
      <w:r>
        <w:rPr>
          <w:color w:val="000000"/>
          <w:sz w:val="22"/>
          <w:szCs w:val="22"/>
        </w:rPr>
        <w:t>Malebolge</w:t>
      </w:r>
      <w:proofErr w:type="spellEnd"/>
      <w:r>
        <w:rPr>
          <w:color w:val="000000"/>
          <w:sz w:val="22"/>
          <w:szCs w:val="22"/>
        </w:rPr>
        <w:t xml:space="preserve">, costretta ad annaspare nel letame per un motivo ben diverso da quella che è stata la sua “professione”. E Gemma Donati, la moglie del poeta, madre dei suoi figli, che spiegherà come si convive con l’ideale amoroso di tuo marito, se non sei tu. La narrazione delle </w:t>
      </w:r>
      <w:r>
        <w:rPr>
          <w:color w:val="000000"/>
          <w:sz w:val="22"/>
          <w:szCs w:val="22"/>
        </w:rPr>
        <w:lastRenderedPageBreak/>
        <w:t>protagoniste della vita artistica e privata del poeta si muove tra gioco e ironia, tenendosi sempre fedele al vero storico e alla larga dalla parodia.</w:t>
      </w:r>
    </w:p>
    <w:p w:rsidR="00942DFD" w:rsidRDefault="00942DFD" w:rsidP="00942DFD">
      <w:pPr>
        <w:pStyle w:val="NormaleWeb"/>
        <w:shd w:val="clear" w:color="auto" w:fill="FFFFFF"/>
        <w:spacing w:before="240" w:beforeAutospacing="0" w:after="240" w:afterAutospacing="0"/>
        <w:jc w:val="both"/>
        <w:rPr>
          <w:rFonts w:ascii="Arial" w:hAnsi="Arial" w:cs="Arial"/>
          <w:color w:val="222222"/>
        </w:rPr>
      </w:pPr>
      <w:r>
        <w:rPr>
          <w:color w:val="000000"/>
          <w:sz w:val="22"/>
          <w:szCs w:val="22"/>
        </w:rPr>
        <w:t>L’inizio degli spettacoli è previsto alle ore 21.</w:t>
      </w:r>
    </w:p>
    <w:p w:rsidR="00942DFD" w:rsidRDefault="00942DFD" w:rsidP="00942DFD">
      <w:pPr>
        <w:pStyle w:val="NormaleWeb"/>
        <w:shd w:val="clear" w:color="auto" w:fill="FFFFFF"/>
        <w:spacing w:before="0" w:beforeAutospacing="0" w:after="0" w:afterAutospacing="0"/>
        <w:rPr>
          <w:rFonts w:ascii="Arial" w:hAnsi="Arial" w:cs="Arial"/>
          <w:color w:val="222222"/>
        </w:rPr>
      </w:pPr>
      <w:r>
        <w:rPr>
          <w:b/>
          <w:bCs/>
          <w:color w:val="000000"/>
          <w:sz w:val="22"/>
          <w:szCs w:val="22"/>
        </w:rPr>
        <w:t>BIGLIETTI – PROSA</w:t>
      </w:r>
    </w:p>
    <w:p w:rsidR="00942DFD" w:rsidRDefault="00942DFD" w:rsidP="00942DFD">
      <w:pPr>
        <w:pStyle w:val="NormaleWeb"/>
        <w:shd w:val="clear" w:color="auto" w:fill="FFFFFF"/>
        <w:spacing w:before="0" w:beforeAutospacing="0" w:after="0" w:afterAutospacing="0"/>
        <w:rPr>
          <w:rFonts w:ascii="Arial" w:hAnsi="Arial" w:cs="Arial"/>
          <w:color w:val="222222"/>
        </w:rPr>
      </w:pPr>
      <w:r>
        <w:rPr>
          <w:i/>
          <w:iCs/>
          <w:color w:val="000000"/>
          <w:sz w:val="22"/>
          <w:szCs w:val="22"/>
        </w:rPr>
        <w:t>PAROLA – Giovanni Caccamo e Michele Placido (16 luglio), Piazzale della Croce Rossa</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Posto Unico € 12,00</w:t>
      </w:r>
    </w:p>
    <w:p w:rsidR="00942DFD" w:rsidRDefault="00942DFD" w:rsidP="00942DFD">
      <w:pPr>
        <w:pStyle w:val="NormaleWeb"/>
        <w:shd w:val="clear" w:color="auto" w:fill="FFFFFF"/>
        <w:spacing w:before="0" w:beforeAutospacing="0" w:after="0" w:afterAutospacing="0"/>
        <w:rPr>
          <w:rFonts w:ascii="Arial" w:hAnsi="Arial" w:cs="Arial"/>
          <w:color w:val="222222"/>
        </w:rPr>
      </w:pPr>
      <w:r>
        <w:rPr>
          <w:i/>
          <w:iCs/>
          <w:color w:val="000000"/>
          <w:sz w:val="22"/>
          <w:szCs w:val="22"/>
        </w:rPr>
        <w:t>NON CI RESTA CHE RIDERE – Peppe Barra (3 agosto), Piazzale Padre Pio</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Posto unico € 10,00</w:t>
      </w:r>
    </w:p>
    <w:p w:rsidR="00942DFD" w:rsidRDefault="00942DFD" w:rsidP="00942DFD">
      <w:pPr>
        <w:pStyle w:val="NormaleWeb"/>
        <w:shd w:val="clear" w:color="auto" w:fill="FFFFFF"/>
        <w:spacing w:before="0" w:beforeAutospacing="0" w:after="0" w:afterAutospacing="0"/>
        <w:rPr>
          <w:rFonts w:ascii="Arial" w:hAnsi="Arial" w:cs="Arial"/>
          <w:color w:val="222222"/>
        </w:rPr>
      </w:pPr>
      <w:r>
        <w:rPr>
          <w:i/>
          <w:iCs/>
          <w:color w:val="000000"/>
          <w:sz w:val="22"/>
          <w:szCs w:val="22"/>
        </w:rPr>
        <w:t>INTELLETTO D’AMORE – Lella Costa (11 agosto), Piazzale Padre Pio</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Posto Unico € 10,00</w:t>
      </w:r>
    </w:p>
    <w:p w:rsidR="00942DFD" w:rsidRDefault="00942DFD" w:rsidP="00942DFD">
      <w:pPr>
        <w:pStyle w:val="NormaleWeb"/>
        <w:shd w:val="clear" w:color="auto" w:fill="FFFFFF"/>
        <w:spacing w:before="0" w:beforeAutospacing="0" w:after="0" w:afterAutospacing="0"/>
        <w:rPr>
          <w:rFonts w:ascii="Arial" w:hAnsi="Arial" w:cs="Arial"/>
          <w:color w:val="222222"/>
        </w:rPr>
      </w:pPr>
      <w:r>
        <w:rPr>
          <w:b/>
          <w:bCs/>
          <w:color w:val="000000"/>
          <w:sz w:val="22"/>
          <w:szCs w:val="22"/>
        </w:rPr>
        <w:t>BIGLIETTI - Teatro ragazzi</w:t>
      </w:r>
    </w:p>
    <w:p w:rsidR="00942DFD" w:rsidRDefault="00942DFD" w:rsidP="00942DFD">
      <w:pPr>
        <w:pStyle w:val="NormaleWeb"/>
        <w:shd w:val="clear" w:color="auto" w:fill="FFFFFF"/>
        <w:spacing w:before="0" w:beforeAutospacing="0" w:after="0" w:afterAutospacing="0"/>
        <w:rPr>
          <w:rFonts w:ascii="Arial" w:hAnsi="Arial" w:cs="Arial"/>
          <w:color w:val="222222"/>
        </w:rPr>
      </w:pPr>
      <w:r>
        <w:rPr>
          <w:i/>
          <w:iCs/>
          <w:color w:val="000000"/>
          <w:sz w:val="22"/>
          <w:szCs w:val="22"/>
        </w:rPr>
        <w:t>CELESTINA E LA LUNA - Crest (17 luglio), Piazzale della Croce Rossa</w:t>
      </w:r>
    </w:p>
    <w:p w:rsidR="00942DFD" w:rsidRDefault="00942DFD" w:rsidP="00942DFD">
      <w:pPr>
        <w:pStyle w:val="NormaleWeb"/>
        <w:shd w:val="clear" w:color="auto" w:fill="FFFFFF"/>
        <w:spacing w:before="0" w:beforeAutospacing="0" w:after="0" w:afterAutospacing="0"/>
        <w:rPr>
          <w:rFonts w:ascii="Arial" w:hAnsi="Arial" w:cs="Arial"/>
          <w:color w:val="222222"/>
        </w:rPr>
      </w:pPr>
      <w:r>
        <w:rPr>
          <w:i/>
          <w:iCs/>
          <w:color w:val="000000"/>
          <w:sz w:val="22"/>
          <w:szCs w:val="22"/>
        </w:rPr>
        <w:t xml:space="preserve">STORIA DI UN UOMO E DELLA SUA OMBRA. Mannaggia </w:t>
      </w:r>
      <w:proofErr w:type="spellStart"/>
      <w:r>
        <w:rPr>
          <w:i/>
          <w:iCs/>
          <w:color w:val="000000"/>
          <w:sz w:val="22"/>
          <w:szCs w:val="22"/>
        </w:rPr>
        <w:t>a'mort</w:t>
      </w:r>
      <w:proofErr w:type="spellEnd"/>
      <w:r>
        <w:rPr>
          <w:i/>
          <w:iCs/>
          <w:color w:val="000000"/>
          <w:sz w:val="22"/>
          <w:szCs w:val="22"/>
        </w:rPr>
        <w:t>! -  Principio Attivo Teatro (4 agosto), Piazzale Padre Pio</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 xml:space="preserve">Posto Unico </w:t>
      </w:r>
      <w:r>
        <w:rPr>
          <w:i/>
          <w:iCs/>
          <w:color w:val="000000"/>
          <w:sz w:val="22"/>
          <w:szCs w:val="22"/>
        </w:rPr>
        <w:t>€ 2,00</w:t>
      </w:r>
    </w:p>
    <w:p w:rsidR="00942DFD" w:rsidRDefault="00942DFD" w:rsidP="00942DFD">
      <w:pPr>
        <w:pStyle w:val="NormaleWeb"/>
        <w:shd w:val="clear" w:color="auto" w:fill="FFFFFF"/>
        <w:spacing w:before="0" w:beforeAutospacing="0" w:after="0" w:afterAutospacing="0"/>
        <w:rPr>
          <w:rFonts w:ascii="Arial" w:hAnsi="Arial" w:cs="Arial"/>
          <w:color w:val="222222"/>
        </w:rPr>
      </w:pPr>
      <w:r>
        <w:rPr>
          <w:b/>
          <w:bCs/>
          <w:color w:val="000000"/>
          <w:sz w:val="22"/>
          <w:szCs w:val="22"/>
        </w:rPr>
        <w:t>VENDITA DEI BIGLIETTI</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I biglietti saranno in vendita dal 1° Luglio presso Info Point - Marina di Ginosa (piazzale stazione) tutti i giorni nei seguenti orari: dalle 10 alle 13 e dalle 17 alle 20.</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I biglietti sono in vendita online (</w:t>
      </w:r>
      <w:hyperlink r:id="rId5" w:tgtFrame="_blank" w:history="1">
        <w:r>
          <w:rPr>
            <w:rStyle w:val="Collegamentoipertestuale"/>
            <w:color w:val="1155CC"/>
            <w:sz w:val="22"/>
            <w:szCs w:val="22"/>
          </w:rPr>
          <w:t>https://www.vivaticket.com/it/acquista-biglietti/tpp</w:t>
        </w:r>
      </w:hyperlink>
      <w:r>
        <w:rPr>
          <w:color w:val="000000"/>
          <w:sz w:val="22"/>
          <w:szCs w:val="22"/>
        </w:rPr>
        <w:t xml:space="preserve">) e nei punti vendita </w:t>
      </w:r>
      <w:proofErr w:type="spellStart"/>
      <w:r>
        <w:rPr>
          <w:color w:val="000000"/>
          <w:sz w:val="22"/>
          <w:szCs w:val="22"/>
        </w:rPr>
        <w:t>Vivaticket</w:t>
      </w:r>
      <w:proofErr w:type="spellEnd"/>
      <w:r>
        <w:rPr>
          <w:color w:val="000000"/>
          <w:sz w:val="22"/>
          <w:szCs w:val="22"/>
        </w:rPr>
        <w:t>. Per informazioni tel. 099/8290381</w:t>
      </w:r>
    </w:p>
    <w:p w:rsidR="00942DFD" w:rsidRDefault="00942DFD" w:rsidP="00942DFD">
      <w:pPr>
        <w:pStyle w:val="NormaleWeb"/>
        <w:shd w:val="clear" w:color="auto" w:fill="FFFFFF"/>
        <w:spacing w:before="0" w:beforeAutospacing="0" w:after="0" w:afterAutospacing="0"/>
        <w:rPr>
          <w:rFonts w:ascii="Arial" w:hAnsi="Arial" w:cs="Arial"/>
          <w:color w:val="222222"/>
        </w:rPr>
      </w:pPr>
      <w:r>
        <w:rPr>
          <w:rFonts w:ascii="Arial" w:hAnsi="Arial" w:cs="Arial"/>
          <w:color w:val="222222"/>
        </w:rPr>
        <w:t> </w:t>
      </w:r>
    </w:p>
    <w:p w:rsidR="00942DFD" w:rsidRDefault="00942DFD" w:rsidP="00942DFD">
      <w:pPr>
        <w:pStyle w:val="NormaleWeb"/>
        <w:shd w:val="clear" w:color="auto" w:fill="FFFFFF"/>
        <w:spacing w:before="0" w:beforeAutospacing="0" w:after="0" w:afterAutospacing="0"/>
        <w:rPr>
          <w:rFonts w:ascii="Arial" w:hAnsi="Arial" w:cs="Arial"/>
          <w:color w:val="222222"/>
        </w:rPr>
      </w:pPr>
      <w:r>
        <w:rPr>
          <w:b/>
          <w:bCs/>
          <w:color w:val="000000"/>
          <w:sz w:val="22"/>
          <w:szCs w:val="22"/>
        </w:rPr>
        <w:t>Orario rappresentazioni</w:t>
      </w:r>
    </w:p>
    <w:p w:rsidR="00942DFD" w:rsidRDefault="00942DFD" w:rsidP="00942DFD">
      <w:pPr>
        <w:pStyle w:val="NormaleWeb"/>
        <w:shd w:val="clear" w:color="auto" w:fill="FFFFFF"/>
        <w:spacing w:before="0" w:beforeAutospacing="0" w:after="0" w:afterAutospacing="0"/>
        <w:rPr>
          <w:rFonts w:ascii="Arial" w:hAnsi="Arial" w:cs="Arial"/>
          <w:color w:val="222222"/>
        </w:rPr>
      </w:pPr>
      <w:r>
        <w:rPr>
          <w:color w:val="000000"/>
          <w:sz w:val="22"/>
          <w:szCs w:val="22"/>
        </w:rPr>
        <w:t>Porta ore 20.00 / Sipario ore 21.00</w:t>
      </w:r>
    </w:p>
    <w:p w:rsidR="00184461" w:rsidRDefault="00184461">
      <w:bookmarkStart w:id="0" w:name="_GoBack"/>
      <w:bookmarkEnd w:id="0"/>
    </w:p>
    <w:sectPr w:rsidR="001844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FD"/>
    <w:rsid w:val="00184461"/>
    <w:rsid w:val="00942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2D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2D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2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6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vaticket.com/it/acquista-biglietti/tp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5059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2021-07-02T10:11:00Z</dcterms:created>
  <dcterms:modified xsi:type="dcterms:W3CDTF">2021-07-02T10:11:00Z</dcterms:modified>
</cp:coreProperties>
</file>