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31" w:rsidRPr="00A63A31" w:rsidRDefault="00A63A31" w:rsidP="00A63A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“CULTURA E PAESAGGIO’’: ECCO IL CALENDARIO DEGLI EVENTI DELL’ESTATE 2021 DI GINOSA E MARINA DI GINOSA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“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CULTURA E PAESAGGIO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’’: è il titolo del calendario degli eventi culturali, turistici e sportivi dell’estate 2021 in programma a Ginosa e Marina di Ginosa. Un cartellone ricchissimo di iniziative promosse dall’Assessorato alla Cultura del Comune di Ginosa, Associazioni Culturali e Sportive, Teatro Pubblico Pugliese, Magna Grecia Awards e Festival Carsica.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Il titolo della rassegna di eventi non poteva essere differente, perchè è proprio grazie alla commistione tra CULTURA e PAESAGGIO che essa trova forma.</w:t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Escursioni, musica dal vivo, spettacoli teatrali, eventi sportivi, rassegne letterarie e cinematografiche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: questo e molto altro ancora rientra nel cartellone dell’estate 2021 che mira a coinvolgere tutte le fasce d’età.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Non potevano mancare le iniziative delle associazioni culturali e sportive locali, comprese quelle che hanno partecipato al bando per la realizzazione di eventi che puntassero alla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valorizzazione del paesaggio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, da quello rupestre e boschivo della bassa murgia, alle pinete dell’arco ionico, sino al paesaggio dunale e marino. L’intento è quello di esaltare al massimo le bellezze paesaggistiche attraverso eventi culturali e sportivi.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Tra le novità, il “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Ginosa e Marina Sand Festival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’’, in programma dall’11 luglio sino al 22 agosto presso il camping di Marina di Ginosa. Un team di artisti internazionali riprodurranno dei monumenti locali e scene di vita reale con la sabbia, creando grandi sculture, uniche nel loro genere. 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Si conferma e consolida, inoltre, la partnership con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Teatro Pubblico Pugliese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Magna Grecia Awards.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 A cura di Teatro Pubblico Pugliese vi è una ricca rassegna teatrale con nomi del calibro di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Peppe Barra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 e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Michele Placido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. Magna Grecia Awards, invece, propone una rassegna letteraria che vedrà importanti autori presentare i propri libri sia a Ginosa che a Marina di Ginosa.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Dopo il successo dello scorso anno, torna anche quest’estate “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Film on the Beach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’’, il cinema in spiaggia sotto le stelle presso i lidi di Marina di Ginosa da luglio a settembre.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Dopo lo stop forzato a causa della pandemia, Marina di Ginosa torna ad ospitare “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Carsica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’’ </w:t>
      </w:r>
      <w:r w:rsidRPr="00A63A31">
        <w:rPr>
          <w:rFonts w:ascii="Times New Roman" w:eastAsia="Times New Roman" w:hAnsi="Times New Roman" w:cs="Times New Roman"/>
          <w:color w:val="050505"/>
          <w:lang w:eastAsia="it-IT"/>
        </w:rPr>
        <w:t xml:space="preserve">il Festival dei suoni tra le rocce del Parco delle Gravine. Ospite d’eccezione, la cantante ligure </w:t>
      </w:r>
      <w:r w:rsidRPr="00A63A31">
        <w:rPr>
          <w:rFonts w:ascii="Times New Roman" w:eastAsia="Times New Roman" w:hAnsi="Times New Roman" w:cs="Times New Roman"/>
          <w:b/>
          <w:bCs/>
          <w:color w:val="050505"/>
          <w:lang w:eastAsia="it-IT"/>
        </w:rPr>
        <w:t>Annalisa</w:t>
      </w:r>
      <w:r w:rsidRPr="00A63A31">
        <w:rPr>
          <w:rFonts w:ascii="Times New Roman" w:eastAsia="Times New Roman" w:hAnsi="Times New Roman" w:cs="Times New Roman"/>
          <w:color w:val="050505"/>
          <w:lang w:eastAsia="it-IT"/>
        </w:rPr>
        <w:t>, che si esibirà in Piazza Eventi a Marina di Ginosa.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Bellezza, cultura, sport, turismo, paesaggio, riscoperta del territorio: questo cartellone estivo coniuga questi molteplici aspetti grazie a eventi di qualità, coinvolgenti e inediti 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- spiega l’Assessore alla Cultura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Emiliana Bitetti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 - </w:t>
      </w: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un’estate 2021 tutta da vivere grazie al ricco calendario su cui abbiamo lavorato assieme ai Consiglieri delegati, composto da grandi iniziative, nel pieno rispetto dei protocolli anti covid vigenti.</w:t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Questa stagione estiva, che abbraccia tanti ambiti, quali teatro, cinema, letteratura, società e attualità, frutto anche delle partnership importanti strette da parte del Comune di Ginosa, punta ad affermare Ginosa e Marina di Ginosa come location ambite, di qualità, nonchè a migliorare l’offerta turistica.</w:t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garantire un cartellone così fitto e variegato è stata fondamentale la collaborazione, il dialogo e l’unione di intenti di tutte le associazioni ed enti che hanno collaborato attivamente a questo importante progetto, a cui va il mio personale ringraziamento&gt;&gt;.</w:t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 xml:space="preserve">&lt;&lt;Dopo il difficilissimo periodo che ci ha costretto a restare in casa 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- aggiunge il Sindaco </w:t>
      </w:r>
      <w:r w:rsidRPr="00A63A3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Vito Parisi</w:t>
      </w:r>
      <w:r w:rsidRPr="00A63A31">
        <w:rPr>
          <w:rFonts w:ascii="Times New Roman" w:eastAsia="Times New Roman" w:hAnsi="Times New Roman" w:cs="Times New Roman"/>
          <w:color w:val="000000"/>
          <w:lang w:eastAsia="it-IT"/>
        </w:rPr>
        <w:t xml:space="preserve"> -</w:t>
      </w:r>
      <w:r w:rsidRPr="00A63A3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si è lavorato in maniera sinergica a un calendario colmo di eventi sia a Ginosa che a Marina di Ginosa, in grado di rigenerare lo spirito delle persone attraverso iniziative, spettacoli, concerti, attività, conferenze e presentazioni per ogni fascia d’età&gt;&gt;.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color w:val="050505"/>
          <w:lang w:eastAsia="it-IT"/>
        </w:rPr>
        <w:t>I dettagli della kermesse saranno illustrati nel corso di una conferenza stampa che si terrà nei prossimi giorni.</w:t>
      </w:r>
    </w:p>
    <w:p w:rsidR="00A63A31" w:rsidRPr="00A63A31" w:rsidRDefault="00A63A31" w:rsidP="00A63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3A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A63A31" w:rsidRPr="00A63A31" w:rsidRDefault="00A63A31" w:rsidP="00A63A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A63A31">
        <w:rPr>
          <w:rFonts w:ascii="Times New Roman" w:eastAsia="Times New Roman" w:hAnsi="Times New Roman" w:cs="Times New Roman"/>
          <w:b/>
          <w:bCs/>
          <w:i/>
          <w:iCs/>
          <w:color w:val="050505"/>
          <w:lang w:eastAsia="it-IT"/>
        </w:rPr>
        <w:t>N.B. Le date in calendario possono essere soggette a eventuali modifiche legate alle esigenze degli organizzatori.</w:t>
      </w:r>
    </w:p>
    <w:p w:rsidR="00855843" w:rsidRDefault="00855843">
      <w:bookmarkStart w:id="0" w:name="_GoBack"/>
      <w:bookmarkEnd w:id="0"/>
    </w:p>
    <w:sectPr w:rsidR="00855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31"/>
    <w:rsid w:val="00855843"/>
    <w:rsid w:val="00A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7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2021-07-02T10:10:00Z</dcterms:created>
  <dcterms:modified xsi:type="dcterms:W3CDTF">2021-07-02T10:10:00Z</dcterms:modified>
</cp:coreProperties>
</file>